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C394E" w14:textId="77777777" w:rsidR="0066460C" w:rsidRPr="00D15F8D" w:rsidRDefault="00331D18" w:rsidP="0043727B">
      <w:pPr>
        <w:jc w:val="center"/>
        <w:rPr>
          <w:rFonts w:ascii="Georgia" w:hAnsi="Georgia"/>
          <w:b/>
          <w:u w:val="single"/>
        </w:rPr>
      </w:pPr>
      <w:r>
        <w:rPr>
          <w:rFonts w:ascii="Georgia" w:hAnsi="Georgia"/>
          <w:b/>
          <w:u w:val="single"/>
        </w:rPr>
        <w:t xml:space="preserve">World War II 5 - </w:t>
      </w:r>
      <w:r w:rsidR="00716F6F" w:rsidRPr="00D15F8D">
        <w:rPr>
          <w:rFonts w:ascii="Georgia" w:hAnsi="Georgia"/>
          <w:b/>
          <w:u w:val="single"/>
        </w:rPr>
        <w:t xml:space="preserve">War Crimes Trials </w:t>
      </w:r>
    </w:p>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E86FE4" w:rsidRPr="004113FF" w14:paraId="795B0748" w14:textId="77777777" w:rsidTr="00F90B14">
        <w:trPr>
          <w:trHeight w:val="422"/>
        </w:trPr>
        <w:tc>
          <w:tcPr>
            <w:tcW w:w="8640" w:type="dxa"/>
          </w:tcPr>
          <w:p w14:paraId="1C672B1B" w14:textId="77777777" w:rsidR="00E86FE4" w:rsidRPr="004113FF" w:rsidRDefault="00E86FE4" w:rsidP="00F90B14">
            <w:pPr>
              <w:rPr>
                <w:rFonts w:ascii="Times" w:hAnsi="Times"/>
                <w:b/>
              </w:rPr>
            </w:pPr>
            <w:r w:rsidRPr="004113FF">
              <w:rPr>
                <w:rFonts w:ascii="Times" w:hAnsi="Times"/>
                <w:b/>
              </w:rPr>
              <w:t xml:space="preserve">Aim: </w:t>
            </w:r>
          </w:p>
        </w:tc>
        <w:tc>
          <w:tcPr>
            <w:tcW w:w="2610" w:type="dxa"/>
          </w:tcPr>
          <w:p w14:paraId="3CED5ECF" w14:textId="77777777" w:rsidR="00E86FE4" w:rsidRPr="004113FF" w:rsidRDefault="00E86FE4" w:rsidP="00F90B14">
            <w:pPr>
              <w:rPr>
                <w:rFonts w:ascii="Times" w:hAnsi="Times"/>
                <w:b/>
              </w:rPr>
            </w:pPr>
            <w:r w:rsidRPr="004113FF">
              <w:rPr>
                <w:rFonts w:ascii="Times" w:hAnsi="Times"/>
                <w:b/>
              </w:rPr>
              <w:t>Date:</w:t>
            </w:r>
          </w:p>
        </w:tc>
      </w:tr>
      <w:tr w:rsidR="00E86FE4" w:rsidRPr="004113FF" w14:paraId="7584F28A" w14:textId="77777777" w:rsidTr="00F90B14">
        <w:trPr>
          <w:trHeight w:val="1745"/>
        </w:trPr>
        <w:tc>
          <w:tcPr>
            <w:tcW w:w="8640" w:type="dxa"/>
            <w:tcBorders>
              <w:right w:val="nil"/>
            </w:tcBorders>
          </w:tcPr>
          <w:p w14:paraId="34335E6D" w14:textId="77777777" w:rsidR="00E86FE4" w:rsidRPr="004113FF" w:rsidRDefault="00E86FE4" w:rsidP="00F90B14">
            <w:pPr>
              <w:rPr>
                <w:rFonts w:ascii="Times" w:hAnsi="Times"/>
                <w:b/>
              </w:rPr>
            </w:pPr>
            <w:r w:rsidRPr="004113FF">
              <w:rPr>
                <w:rFonts w:ascii="Times" w:hAnsi="Times"/>
                <w:b/>
              </w:rPr>
              <w:t>Key Words:</w:t>
            </w:r>
          </w:p>
          <w:p w14:paraId="31BA4C72" w14:textId="77777777" w:rsidR="00E86FE4" w:rsidRPr="004113FF" w:rsidRDefault="00E86FE4" w:rsidP="00F90B14">
            <w:pPr>
              <w:rPr>
                <w:rFonts w:ascii="Times" w:hAnsi="Times"/>
                <w:b/>
              </w:rPr>
            </w:pPr>
          </w:p>
          <w:p w14:paraId="53138AE1" w14:textId="77777777" w:rsidR="00E86FE4" w:rsidRPr="004113FF" w:rsidRDefault="00E86FE4" w:rsidP="00F90B14">
            <w:pPr>
              <w:rPr>
                <w:rFonts w:ascii="Times" w:hAnsi="Times"/>
                <w:b/>
              </w:rPr>
            </w:pPr>
            <w:r w:rsidRPr="004113FF">
              <w:rPr>
                <w:rFonts w:ascii="Times" w:hAnsi="Times"/>
                <w:b/>
              </w:rPr>
              <w:t>1.</w:t>
            </w:r>
          </w:p>
          <w:p w14:paraId="2FC3AEEF" w14:textId="77777777" w:rsidR="00E86FE4" w:rsidRPr="004113FF" w:rsidRDefault="00E86FE4" w:rsidP="00F90B14">
            <w:pPr>
              <w:rPr>
                <w:rFonts w:ascii="Times" w:hAnsi="Times"/>
                <w:b/>
              </w:rPr>
            </w:pPr>
          </w:p>
          <w:p w14:paraId="011ACE76" w14:textId="77777777" w:rsidR="00E86FE4" w:rsidRPr="004113FF" w:rsidRDefault="00E86FE4" w:rsidP="00F90B14">
            <w:pPr>
              <w:rPr>
                <w:rFonts w:ascii="Times" w:hAnsi="Times"/>
                <w:b/>
              </w:rPr>
            </w:pPr>
            <w:r w:rsidRPr="004113FF">
              <w:rPr>
                <w:rFonts w:ascii="Times" w:hAnsi="Times"/>
                <w:b/>
              </w:rPr>
              <w:t>2.</w:t>
            </w:r>
          </w:p>
        </w:tc>
        <w:tc>
          <w:tcPr>
            <w:tcW w:w="2610" w:type="dxa"/>
            <w:tcBorders>
              <w:left w:val="nil"/>
            </w:tcBorders>
          </w:tcPr>
          <w:p w14:paraId="7C6F2ADA" w14:textId="77777777" w:rsidR="00E86FE4" w:rsidRPr="004113FF" w:rsidRDefault="00E86FE4" w:rsidP="00F90B14">
            <w:pPr>
              <w:rPr>
                <w:rFonts w:ascii="Times" w:hAnsi="Times"/>
                <w:b/>
              </w:rPr>
            </w:pPr>
          </w:p>
          <w:p w14:paraId="4FCBF0EB" w14:textId="77777777" w:rsidR="00E86FE4" w:rsidRPr="004113FF" w:rsidRDefault="00E86FE4" w:rsidP="00F90B14">
            <w:pPr>
              <w:rPr>
                <w:rFonts w:ascii="Times" w:hAnsi="Times"/>
                <w:b/>
              </w:rPr>
            </w:pPr>
          </w:p>
          <w:p w14:paraId="5DE65930" w14:textId="77777777" w:rsidR="00E86FE4" w:rsidRPr="004113FF" w:rsidRDefault="00E86FE4" w:rsidP="00F90B14">
            <w:pPr>
              <w:rPr>
                <w:rFonts w:ascii="Times" w:hAnsi="Times"/>
                <w:b/>
              </w:rPr>
            </w:pPr>
          </w:p>
          <w:p w14:paraId="68F85CE7" w14:textId="77777777" w:rsidR="00E86FE4" w:rsidRPr="004113FF" w:rsidRDefault="00E86FE4" w:rsidP="00F90B14">
            <w:pPr>
              <w:rPr>
                <w:rFonts w:ascii="Times" w:hAnsi="Times"/>
                <w:b/>
              </w:rPr>
            </w:pPr>
          </w:p>
          <w:p w14:paraId="1B10FB49" w14:textId="77777777" w:rsidR="00E86FE4" w:rsidRPr="004113FF" w:rsidRDefault="00E86FE4" w:rsidP="00F90B14">
            <w:pPr>
              <w:rPr>
                <w:rFonts w:ascii="Times" w:hAnsi="Times"/>
                <w:b/>
              </w:rPr>
            </w:pPr>
          </w:p>
        </w:tc>
      </w:tr>
    </w:tbl>
    <w:p w14:paraId="3F3F19B6" w14:textId="77777777" w:rsidR="00CF4F62" w:rsidRDefault="00CF4F62" w:rsidP="0043727B">
      <w:pPr>
        <w:jc w:val="center"/>
        <w:rPr>
          <w:rFonts w:ascii="Georgia" w:hAnsi="Georgia"/>
          <w:b/>
        </w:rPr>
      </w:pPr>
    </w:p>
    <w:p w14:paraId="72CA33AE" w14:textId="77777777" w:rsidR="00CF4F62" w:rsidRPr="0043727B" w:rsidRDefault="00CF4F62" w:rsidP="0043727B">
      <w:pPr>
        <w:rPr>
          <w:rFonts w:ascii="Times" w:hAnsi="Times"/>
          <w:b/>
        </w:rPr>
      </w:pPr>
      <w:r w:rsidRPr="00262E66">
        <w:rPr>
          <w:b/>
        </w:rPr>
        <w:t>A.</w:t>
      </w:r>
      <w:r>
        <w:rPr>
          <w:b/>
        </w:rPr>
        <w:t xml:space="preserve"> The World </w:t>
      </w:r>
      <w:r w:rsidRPr="0043727B">
        <w:rPr>
          <w:rFonts w:ascii="Times" w:hAnsi="Times"/>
          <w:b/>
        </w:rPr>
        <w:t xml:space="preserve">Learns the Truth </w:t>
      </w:r>
    </w:p>
    <w:p w14:paraId="522D8EE0" w14:textId="77777777" w:rsidR="00CF4F62" w:rsidRPr="0043727B" w:rsidRDefault="00CF4F62" w:rsidP="0043727B">
      <w:pPr>
        <w:rPr>
          <w:rFonts w:ascii="Times" w:hAnsi="Times"/>
        </w:rPr>
      </w:pPr>
      <w:r w:rsidRPr="0043727B">
        <w:rPr>
          <w:rFonts w:ascii="Times" w:hAnsi="Times"/>
        </w:rPr>
        <w:t xml:space="preserve">Most of the world was unaware of the concentration camps and extermination camps until after the Allies invaded them.  On April 16, 1945, radio news reporter, Edward R. Murrow arrived in Buchenwald to cover the story first hand for CBS; his report was  entitled “They Died 900 a Day in ‘the Best’ Nazi Death Camp.”  </w:t>
      </w:r>
    </w:p>
    <w:p w14:paraId="38CEFA2C" w14:textId="52D6BC67" w:rsidR="00CF4F62" w:rsidRDefault="00CF4F62" w:rsidP="0043727B">
      <w:pPr>
        <w:rPr>
          <w:rFonts w:ascii="Times" w:hAnsi="Times"/>
        </w:rPr>
      </w:pPr>
      <w:r w:rsidRPr="0043727B">
        <w:rPr>
          <w:rFonts w:ascii="Times" w:hAnsi="Times"/>
        </w:rPr>
        <w:t>“There surged around me …  men and boys reached out to touch me.  They were in rags …Death already had marked many of them, but they were smiling with their eyes.  I looked out over the mass of men to the green fields beyond, where well-fed Germans were … (pile of bodies in the camp) appeared that most of the men and boys had died of starvation; they had not been executed.  But the manner of death seemed unimportant.  Murder had been done at Buchwald.  God alone knows how many men and boys have died there during the last 12 years.”</w:t>
      </w:r>
    </w:p>
    <w:p w14:paraId="13068B12" w14:textId="7D11E83C" w:rsidR="0019713B" w:rsidRDefault="0019713B" w:rsidP="0043727B">
      <w:pPr>
        <w:rPr>
          <w:rFonts w:ascii="Times" w:hAnsi="Times"/>
        </w:rPr>
      </w:pPr>
    </w:p>
    <w:p w14:paraId="33073691" w14:textId="0608F1A3" w:rsidR="0019713B" w:rsidRPr="0043727B" w:rsidRDefault="0019713B" w:rsidP="0043727B">
      <w:pPr>
        <w:rPr>
          <w:rFonts w:ascii="Times" w:hAnsi="Times"/>
        </w:rPr>
      </w:pPr>
      <w:r w:rsidRPr="0043727B">
        <w:rPr>
          <w:rFonts w:ascii="Times" w:hAnsi="Times"/>
        </w:rPr>
        <w:t>Using the law is one way for people to seek justice after instances of brutality and violence.  For the first time in history, a series of international trials were set up to punish those who committed war crimes during World War II.  The two major international trials were the Nuremberg Trials and the Tokyo War Crimes Trials.</w:t>
      </w:r>
    </w:p>
    <w:p w14:paraId="776038CE" w14:textId="77777777" w:rsidR="00CF4F62" w:rsidRPr="0043727B" w:rsidRDefault="00CF4F62" w:rsidP="0043727B">
      <w:pPr>
        <w:rPr>
          <w:rFonts w:ascii="Times" w:hAnsi="Times"/>
        </w:rPr>
      </w:pPr>
    </w:p>
    <w:p w14:paraId="41703A56" w14:textId="77777777" w:rsidR="00CF4F62" w:rsidRPr="0043727B" w:rsidRDefault="00CF4F62" w:rsidP="0043727B">
      <w:pPr>
        <w:ind w:right="-360"/>
        <w:rPr>
          <w:rFonts w:ascii="Times" w:hAnsi="Times"/>
          <w:i/>
        </w:rPr>
      </w:pPr>
      <w:r w:rsidRPr="0043727B">
        <w:rPr>
          <w:rFonts w:ascii="Times" w:hAnsi="Times"/>
          <w:i/>
        </w:rPr>
        <w:t>How would you describe what Murrow told the world?</w:t>
      </w:r>
    </w:p>
    <w:p w14:paraId="097AC6B1" w14:textId="77777777" w:rsidR="00CF4F62" w:rsidRPr="0043727B" w:rsidRDefault="00CF4F62" w:rsidP="0043727B">
      <w:pPr>
        <w:ind w:right="-360"/>
        <w:rPr>
          <w:rFonts w:ascii="Times" w:hAnsi="Times"/>
          <w:i/>
          <w:u w:val="single"/>
        </w:rPr>
      </w:pP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r w:rsidRPr="0043727B">
        <w:rPr>
          <w:rFonts w:ascii="Times" w:hAnsi="Times"/>
          <w:i/>
          <w:u w:val="single"/>
        </w:rPr>
        <w:tab/>
      </w:r>
    </w:p>
    <w:p w14:paraId="178EFDBE" w14:textId="202AABF8" w:rsidR="00D15F8D" w:rsidRPr="0043727B" w:rsidRDefault="00D15F8D" w:rsidP="0043727B">
      <w:pPr>
        <w:rPr>
          <w:rFonts w:ascii="Times" w:hAnsi="Times"/>
          <w:i/>
        </w:rPr>
      </w:pPr>
    </w:p>
    <w:p w14:paraId="63A92F46" w14:textId="327377C1" w:rsidR="00D15F8D" w:rsidRPr="0043727B" w:rsidRDefault="00BE10DD" w:rsidP="0043727B">
      <w:pPr>
        <w:rPr>
          <w:rFonts w:ascii="Times" w:hAnsi="Times"/>
          <w:b/>
          <w:u w:val="single"/>
        </w:rPr>
      </w:pPr>
      <w:r>
        <w:rPr>
          <w:rFonts w:ascii="Times" w:hAnsi="Times"/>
          <w:i/>
        </w:rPr>
        <w:t>How were these trials a turning point in world history?</w:t>
      </w:r>
      <w:bookmarkStart w:id="0" w:name="_GoBack"/>
      <w:bookmarkEnd w:id="0"/>
    </w:p>
    <w:p w14:paraId="6C8774AE" w14:textId="77777777" w:rsidR="00D15F8D" w:rsidRPr="0043727B" w:rsidRDefault="00D15F8D" w:rsidP="0043727B">
      <w:pPr>
        <w:rPr>
          <w:rFonts w:ascii="Times" w:hAnsi="Times"/>
          <w:u w:val="single"/>
        </w:rPr>
      </w:pP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p>
    <w:p w14:paraId="239438C4" w14:textId="33FD5B8C" w:rsidR="00CF4F62" w:rsidRPr="00566061" w:rsidRDefault="00CF4F62" w:rsidP="0043727B">
      <w:pPr>
        <w:rPr>
          <w:rFonts w:ascii="Times" w:hAnsi="Times"/>
          <w:i/>
        </w:rPr>
      </w:pPr>
    </w:p>
    <w:p w14:paraId="4032EE1F" w14:textId="17F292EE" w:rsidR="00566061" w:rsidRPr="00566061" w:rsidRDefault="00566061" w:rsidP="00566061">
      <w:pPr>
        <w:rPr>
          <w:rFonts w:ascii="Times" w:hAnsi="Times"/>
          <w:i/>
        </w:rPr>
      </w:pPr>
      <w:r w:rsidRPr="00566061">
        <w:rPr>
          <w:rFonts w:ascii="Times" w:hAnsi="Times"/>
          <w:i/>
        </w:rPr>
        <w:t xml:space="preserve">Should these war criminals have had </w:t>
      </w:r>
      <w:r w:rsidR="00615EB4" w:rsidRPr="00566061">
        <w:rPr>
          <w:rFonts w:ascii="Times" w:hAnsi="Times"/>
          <w:i/>
        </w:rPr>
        <w:t>trials,</w:t>
      </w:r>
      <w:r w:rsidRPr="00566061">
        <w:rPr>
          <w:rFonts w:ascii="Times" w:hAnsi="Times"/>
          <w:i/>
        </w:rPr>
        <w:t xml:space="preserve"> or should they have been executed immediately? </w:t>
      </w:r>
    </w:p>
    <w:p w14:paraId="1B4C6B64" w14:textId="77777777" w:rsidR="00566061" w:rsidRPr="0043727B" w:rsidRDefault="00566061" w:rsidP="00566061">
      <w:pPr>
        <w:rPr>
          <w:rFonts w:ascii="Times" w:hAnsi="Times"/>
          <w:u w:val="single"/>
        </w:rPr>
      </w:pP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r w:rsidRPr="0043727B">
        <w:rPr>
          <w:rFonts w:ascii="Times" w:hAnsi="Times"/>
          <w:u w:val="single"/>
        </w:rPr>
        <w:tab/>
      </w:r>
    </w:p>
    <w:p w14:paraId="19ADEB92" w14:textId="77777777" w:rsidR="00566061" w:rsidRDefault="00566061" w:rsidP="0043727B">
      <w:pPr>
        <w:rPr>
          <w:rFonts w:ascii="Times" w:hAnsi="Times"/>
        </w:rPr>
      </w:pPr>
    </w:p>
    <w:p w14:paraId="77BCB364" w14:textId="71BE124A" w:rsidR="0019713B" w:rsidRDefault="0019713B" w:rsidP="0043727B">
      <w:pPr>
        <w:rPr>
          <w:rFonts w:ascii="Times" w:hAnsi="Times"/>
          <w:b/>
        </w:rPr>
      </w:pPr>
      <w:r>
        <w:rPr>
          <w:rFonts w:ascii="Times" w:hAnsi="Times"/>
          <w:b/>
        </w:rPr>
        <w:t xml:space="preserve">B. War Crime Trials </w:t>
      </w:r>
    </w:p>
    <w:tbl>
      <w:tblPr>
        <w:tblStyle w:val="TableGrid"/>
        <w:tblW w:w="0" w:type="auto"/>
        <w:tblLook w:val="04A0" w:firstRow="1" w:lastRow="0" w:firstColumn="1" w:lastColumn="0" w:noHBand="0" w:noVBand="1"/>
      </w:tblPr>
      <w:tblGrid>
        <w:gridCol w:w="5508"/>
        <w:gridCol w:w="5508"/>
      </w:tblGrid>
      <w:tr w:rsidR="0019713B" w14:paraId="3BD15BBB" w14:textId="77777777" w:rsidTr="0019713B">
        <w:tc>
          <w:tcPr>
            <w:tcW w:w="5508" w:type="dxa"/>
          </w:tcPr>
          <w:p w14:paraId="6F6DEDF1" w14:textId="3B9B60BC" w:rsidR="0019713B" w:rsidRDefault="0019713B" w:rsidP="0043727B">
            <w:pPr>
              <w:rPr>
                <w:rFonts w:ascii="Times" w:hAnsi="Times"/>
                <w:b/>
              </w:rPr>
            </w:pPr>
            <w:r>
              <w:rPr>
                <w:rFonts w:ascii="Times" w:hAnsi="Times"/>
                <w:b/>
              </w:rPr>
              <w:t xml:space="preserve">Nuremberg Trials </w:t>
            </w:r>
          </w:p>
        </w:tc>
        <w:tc>
          <w:tcPr>
            <w:tcW w:w="5508" w:type="dxa"/>
          </w:tcPr>
          <w:p w14:paraId="674E243E" w14:textId="3888CDA1" w:rsidR="0019713B" w:rsidRDefault="0019713B" w:rsidP="0043727B">
            <w:pPr>
              <w:rPr>
                <w:rFonts w:ascii="Times" w:hAnsi="Times"/>
                <w:b/>
              </w:rPr>
            </w:pPr>
            <w:r>
              <w:rPr>
                <w:rFonts w:ascii="Times" w:hAnsi="Times"/>
                <w:b/>
              </w:rPr>
              <w:t xml:space="preserve">Tokyo Trials </w:t>
            </w:r>
          </w:p>
        </w:tc>
      </w:tr>
      <w:tr w:rsidR="0019713B" w14:paraId="5AA6DD1F" w14:textId="77777777" w:rsidTr="0019713B">
        <w:tc>
          <w:tcPr>
            <w:tcW w:w="5508" w:type="dxa"/>
          </w:tcPr>
          <w:p w14:paraId="2CDAFF24" w14:textId="250EDE31" w:rsidR="0019713B" w:rsidRPr="0043727B" w:rsidRDefault="0019713B" w:rsidP="0019713B">
            <w:pPr>
              <w:rPr>
                <w:rFonts w:ascii="Times" w:hAnsi="Times"/>
              </w:rPr>
            </w:pPr>
            <w:r w:rsidRPr="0043727B">
              <w:rPr>
                <w:rFonts w:ascii="Times" w:hAnsi="Times"/>
              </w:rPr>
              <w:t>The first international war crimes trial began in 1945 in Nuremberg, Germany.  The winning powers (U.S., France, Britain and the USSR) sent judges that charged 22 Nazi German leaders and many others within Hitler’s government with war crimes.  They all pled not guilty and said they w</w:t>
            </w:r>
            <w:r>
              <w:rPr>
                <w:rFonts w:ascii="Times" w:hAnsi="Times"/>
              </w:rPr>
              <w:t>ere “just following orders”.  C</w:t>
            </w:r>
            <w:r w:rsidRPr="0043727B">
              <w:rPr>
                <w:rFonts w:ascii="Times" w:hAnsi="Times"/>
              </w:rPr>
              <w:t>harges were:</w:t>
            </w:r>
          </w:p>
          <w:p w14:paraId="687AC90A" w14:textId="77777777" w:rsidR="0019713B" w:rsidRPr="00C951E2" w:rsidRDefault="0019713B" w:rsidP="00C951E2">
            <w:pPr>
              <w:pStyle w:val="ListParagraph"/>
              <w:numPr>
                <w:ilvl w:val="0"/>
                <w:numId w:val="3"/>
              </w:numPr>
              <w:rPr>
                <w:rFonts w:ascii="Times" w:hAnsi="Times"/>
              </w:rPr>
            </w:pPr>
            <w:r w:rsidRPr="00C951E2">
              <w:rPr>
                <w:rFonts w:ascii="Times" w:hAnsi="Times"/>
              </w:rPr>
              <w:t>Crimes against peace (</w:t>
            </w:r>
            <w:r w:rsidRPr="00C951E2">
              <w:rPr>
                <w:rFonts w:ascii="Times" w:hAnsi="Times"/>
                <w:lang w:val="en"/>
              </w:rPr>
              <w:t>planning, preparation, initiation of war)</w:t>
            </w:r>
          </w:p>
          <w:p w14:paraId="497F70FB" w14:textId="77777777" w:rsidR="0019713B" w:rsidRPr="00C951E2" w:rsidRDefault="0019713B" w:rsidP="00C951E2">
            <w:pPr>
              <w:pStyle w:val="ListParagraph"/>
              <w:numPr>
                <w:ilvl w:val="0"/>
                <w:numId w:val="3"/>
              </w:numPr>
              <w:rPr>
                <w:rFonts w:ascii="Times" w:hAnsi="Times"/>
              </w:rPr>
            </w:pPr>
            <w:r w:rsidRPr="00C951E2">
              <w:rPr>
                <w:rFonts w:ascii="Times" w:hAnsi="Times"/>
              </w:rPr>
              <w:lastRenderedPageBreak/>
              <w:t>Committing war crimes (unnecessary  destruction of cities, killing POWs)</w:t>
            </w:r>
          </w:p>
          <w:p w14:paraId="391E19B0" w14:textId="6A943F08" w:rsidR="0019713B" w:rsidRPr="00C951E2" w:rsidRDefault="0019713B" w:rsidP="00C951E2">
            <w:pPr>
              <w:pStyle w:val="ListParagraph"/>
              <w:numPr>
                <w:ilvl w:val="0"/>
                <w:numId w:val="3"/>
              </w:numPr>
              <w:rPr>
                <w:rFonts w:ascii="Times" w:hAnsi="Times"/>
              </w:rPr>
            </w:pPr>
            <w:r w:rsidRPr="00C951E2">
              <w:rPr>
                <w:rFonts w:ascii="Times" w:hAnsi="Times"/>
              </w:rPr>
              <w:t>Crimes against humanity (murder, extermination, enslavement)</w:t>
            </w:r>
          </w:p>
          <w:p w14:paraId="5443107D" w14:textId="767B0AF0" w:rsidR="0019713B" w:rsidRPr="0043727B" w:rsidRDefault="0019713B" w:rsidP="0019713B">
            <w:pPr>
              <w:rPr>
                <w:rFonts w:ascii="Times" w:hAnsi="Times"/>
              </w:rPr>
            </w:pPr>
            <w:r w:rsidRPr="0043727B">
              <w:rPr>
                <w:rFonts w:ascii="Times" w:hAnsi="Times"/>
              </w:rPr>
              <w:t xml:space="preserve">Penalties Received: Only 12 Nazis were sentenced to death; 7 were sentenced to prison terms and others were found not guilty or had their charges dismissed.  The decision-making Nazi generals either: escaped, committed suicide, or were killed. </w:t>
            </w:r>
          </w:p>
          <w:p w14:paraId="69B8DC6A" w14:textId="77777777" w:rsidR="0019713B" w:rsidRDefault="0019713B" w:rsidP="0043727B">
            <w:pPr>
              <w:rPr>
                <w:rFonts w:ascii="Times" w:hAnsi="Times"/>
                <w:b/>
              </w:rPr>
            </w:pPr>
          </w:p>
        </w:tc>
        <w:tc>
          <w:tcPr>
            <w:tcW w:w="5508" w:type="dxa"/>
          </w:tcPr>
          <w:p w14:paraId="19F8B19D" w14:textId="35F566F0" w:rsidR="0019713B" w:rsidRDefault="0019713B" w:rsidP="0019713B">
            <w:pPr>
              <w:jc w:val="both"/>
              <w:rPr>
                <w:rFonts w:ascii="Times" w:hAnsi="Times"/>
              </w:rPr>
            </w:pPr>
            <w:r w:rsidRPr="0043727B">
              <w:rPr>
                <w:rFonts w:ascii="Times" w:hAnsi="Times"/>
              </w:rPr>
              <w:lastRenderedPageBreak/>
              <w:t xml:space="preserve">Japanese war criminals were also tried by an international deciding body in Tokyo. 28 men were brought to trial. The accused included nine civilians and nineteen professional military men.  </w:t>
            </w:r>
            <w:r>
              <w:rPr>
                <w:rFonts w:ascii="Times" w:hAnsi="Times"/>
              </w:rPr>
              <w:t>Charges were:</w:t>
            </w:r>
          </w:p>
          <w:p w14:paraId="5B07EC8A" w14:textId="77777777" w:rsidR="0019713B" w:rsidRPr="00851B15" w:rsidRDefault="0019713B" w:rsidP="00851B15">
            <w:pPr>
              <w:pStyle w:val="ListParagraph"/>
              <w:numPr>
                <w:ilvl w:val="0"/>
                <w:numId w:val="2"/>
              </w:numPr>
              <w:rPr>
                <w:rFonts w:ascii="Times" w:hAnsi="Times"/>
              </w:rPr>
            </w:pPr>
            <w:r w:rsidRPr="00851B15">
              <w:rPr>
                <w:rFonts w:ascii="Times" w:hAnsi="Times"/>
              </w:rPr>
              <w:t>Crimes against peace (</w:t>
            </w:r>
            <w:r w:rsidRPr="00851B15">
              <w:rPr>
                <w:rFonts w:ascii="Times" w:hAnsi="Times"/>
                <w:lang w:val="en"/>
              </w:rPr>
              <w:t>planning, preparation, initiation of war)</w:t>
            </w:r>
          </w:p>
          <w:p w14:paraId="5A0A42FF" w14:textId="77777777" w:rsidR="0019713B" w:rsidRPr="00851B15" w:rsidRDefault="0019713B" w:rsidP="00851B15">
            <w:pPr>
              <w:pStyle w:val="ListParagraph"/>
              <w:numPr>
                <w:ilvl w:val="0"/>
                <w:numId w:val="2"/>
              </w:numPr>
              <w:rPr>
                <w:rFonts w:ascii="Times" w:hAnsi="Times"/>
              </w:rPr>
            </w:pPr>
            <w:r w:rsidRPr="00851B15">
              <w:rPr>
                <w:rFonts w:ascii="Times" w:hAnsi="Times"/>
              </w:rPr>
              <w:t>Committing war crimes (unnecessary  destruction of cities, killing POWs)</w:t>
            </w:r>
          </w:p>
          <w:p w14:paraId="56B91ACF" w14:textId="77777777" w:rsidR="0019713B" w:rsidRPr="00851B15" w:rsidRDefault="0019713B" w:rsidP="00851B15">
            <w:pPr>
              <w:pStyle w:val="ListParagraph"/>
              <w:numPr>
                <w:ilvl w:val="0"/>
                <w:numId w:val="2"/>
              </w:numPr>
              <w:rPr>
                <w:rFonts w:ascii="Times" w:hAnsi="Times"/>
              </w:rPr>
            </w:pPr>
            <w:r w:rsidRPr="00851B15">
              <w:rPr>
                <w:rFonts w:ascii="Times" w:hAnsi="Times"/>
              </w:rPr>
              <w:lastRenderedPageBreak/>
              <w:t>Crimes against humanity (murder, extermination, enslavement)</w:t>
            </w:r>
          </w:p>
          <w:p w14:paraId="227AC5ED" w14:textId="77777777" w:rsidR="0019713B" w:rsidRDefault="0019713B" w:rsidP="0019713B">
            <w:pPr>
              <w:jc w:val="both"/>
              <w:rPr>
                <w:rFonts w:ascii="Times" w:hAnsi="Times"/>
              </w:rPr>
            </w:pPr>
          </w:p>
          <w:p w14:paraId="74B0091E" w14:textId="77777777" w:rsidR="0019713B" w:rsidRPr="001D6BB5" w:rsidRDefault="0019713B" w:rsidP="0019713B">
            <w:pPr>
              <w:jc w:val="both"/>
              <w:rPr>
                <w:rFonts w:ascii="Times" w:hAnsi="Times"/>
              </w:rPr>
            </w:pPr>
            <w:r w:rsidRPr="00C063AD">
              <w:rPr>
                <w:rFonts w:ascii="Times" w:hAnsi="Times"/>
              </w:rPr>
              <w:t>Penalties Received: 25 men were found guilty.  Seven were sentenced to death by hanging and sixteen to life in prison.  13 of those who were imprisoned were released, after spending less than eight years for their crimes against millions.  Many of these men died in prison.  One high-ranking politician, sentenced to 20 years in prison, was released</w:t>
            </w:r>
            <w:r>
              <w:rPr>
                <w:rFonts w:ascii="Times" w:hAnsi="Times"/>
              </w:rPr>
              <w:t xml:space="preserve"> after serving only two years of his term.  Soon, he became the foreign minister (major leader) of Japan. </w:t>
            </w:r>
          </w:p>
          <w:p w14:paraId="405AC122" w14:textId="77777777" w:rsidR="0019713B" w:rsidRPr="006807AD" w:rsidRDefault="0019713B" w:rsidP="0019713B">
            <w:pPr>
              <w:jc w:val="both"/>
              <w:rPr>
                <w:rFonts w:ascii="Times" w:hAnsi="Times"/>
              </w:rPr>
            </w:pPr>
          </w:p>
          <w:p w14:paraId="73ECB349" w14:textId="77777777" w:rsidR="0019713B" w:rsidRDefault="0019713B" w:rsidP="0043727B">
            <w:pPr>
              <w:rPr>
                <w:rFonts w:ascii="Times" w:hAnsi="Times"/>
                <w:b/>
              </w:rPr>
            </w:pPr>
          </w:p>
        </w:tc>
      </w:tr>
      <w:tr w:rsidR="0019713B" w14:paraId="53A0623B" w14:textId="77777777" w:rsidTr="00D1012E">
        <w:trPr>
          <w:trHeight w:val="1815"/>
        </w:trPr>
        <w:tc>
          <w:tcPr>
            <w:tcW w:w="5508" w:type="dxa"/>
          </w:tcPr>
          <w:p w14:paraId="4E7DD3CA" w14:textId="41A91D90" w:rsidR="0019713B" w:rsidRPr="0019713B" w:rsidRDefault="0019713B" w:rsidP="0043727B">
            <w:pPr>
              <w:rPr>
                <w:rFonts w:ascii="Times" w:hAnsi="Times"/>
                <w:i/>
              </w:rPr>
            </w:pPr>
            <w:r>
              <w:rPr>
                <w:rFonts w:ascii="Times" w:hAnsi="Times"/>
                <w:i/>
              </w:rPr>
              <w:lastRenderedPageBreak/>
              <w:t>Was justice served? (Claim and evidence)</w:t>
            </w:r>
          </w:p>
        </w:tc>
        <w:tc>
          <w:tcPr>
            <w:tcW w:w="5508" w:type="dxa"/>
          </w:tcPr>
          <w:p w14:paraId="6E2CD77A" w14:textId="77777777" w:rsidR="0019713B" w:rsidRDefault="00C951E2" w:rsidP="0043727B">
            <w:pPr>
              <w:rPr>
                <w:rFonts w:ascii="Times" w:hAnsi="Times"/>
                <w:i/>
              </w:rPr>
            </w:pPr>
            <w:r>
              <w:rPr>
                <w:rFonts w:ascii="Times" w:hAnsi="Times"/>
                <w:i/>
              </w:rPr>
              <w:t>Was justice served? (Claim and evidence)</w:t>
            </w:r>
          </w:p>
          <w:p w14:paraId="1F405BE0" w14:textId="77777777" w:rsidR="00C951E2" w:rsidRDefault="00C951E2" w:rsidP="0043727B">
            <w:pPr>
              <w:rPr>
                <w:rFonts w:ascii="Times" w:hAnsi="Times"/>
                <w:i/>
              </w:rPr>
            </w:pPr>
          </w:p>
          <w:p w14:paraId="4FDB098A" w14:textId="77777777" w:rsidR="00C951E2" w:rsidRDefault="00C951E2" w:rsidP="0043727B">
            <w:pPr>
              <w:rPr>
                <w:rFonts w:ascii="Times" w:hAnsi="Times"/>
                <w:i/>
              </w:rPr>
            </w:pPr>
          </w:p>
          <w:p w14:paraId="13259150" w14:textId="77777777" w:rsidR="00C951E2" w:rsidRDefault="00C951E2" w:rsidP="0043727B">
            <w:pPr>
              <w:rPr>
                <w:rFonts w:ascii="Times" w:hAnsi="Times"/>
                <w:i/>
              </w:rPr>
            </w:pPr>
          </w:p>
          <w:p w14:paraId="10BF8911" w14:textId="77777777" w:rsidR="00C951E2" w:rsidRDefault="00C951E2" w:rsidP="0043727B">
            <w:pPr>
              <w:rPr>
                <w:rFonts w:ascii="Times" w:hAnsi="Times"/>
                <w:i/>
              </w:rPr>
            </w:pPr>
          </w:p>
          <w:p w14:paraId="79BC3EE3" w14:textId="77777777" w:rsidR="00C951E2" w:rsidRDefault="00C951E2" w:rsidP="0043727B">
            <w:pPr>
              <w:rPr>
                <w:rFonts w:ascii="Times" w:hAnsi="Times"/>
                <w:i/>
              </w:rPr>
            </w:pPr>
          </w:p>
          <w:p w14:paraId="4C32CAF1" w14:textId="58828CD2" w:rsidR="00C951E2" w:rsidRDefault="00C951E2" w:rsidP="0043727B">
            <w:pPr>
              <w:rPr>
                <w:rFonts w:ascii="Times" w:hAnsi="Times"/>
                <w:b/>
              </w:rPr>
            </w:pPr>
          </w:p>
        </w:tc>
      </w:tr>
      <w:tr w:rsidR="00D1012E" w14:paraId="58F9E8DF" w14:textId="77777777" w:rsidTr="00EA4040">
        <w:trPr>
          <w:trHeight w:val="979"/>
        </w:trPr>
        <w:tc>
          <w:tcPr>
            <w:tcW w:w="11016" w:type="dxa"/>
            <w:gridSpan w:val="2"/>
          </w:tcPr>
          <w:p w14:paraId="1D3095E3" w14:textId="60ED5935" w:rsidR="00D1012E" w:rsidRDefault="00D1012E" w:rsidP="0043727B">
            <w:pPr>
              <w:rPr>
                <w:rFonts w:ascii="Times" w:hAnsi="Times"/>
                <w:i/>
              </w:rPr>
            </w:pPr>
            <w:r>
              <w:rPr>
                <w:rFonts w:ascii="Times" w:hAnsi="Times"/>
                <w:i/>
              </w:rPr>
              <w:t>Why do you think that the Japanese received more lenient sentences?</w:t>
            </w:r>
          </w:p>
          <w:p w14:paraId="6BF2F20A" w14:textId="2414AAEB" w:rsidR="00D1012E" w:rsidRDefault="00D1012E" w:rsidP="0043727B">
            <w:pPr>
              <w:rPr>
                <w:rFonts w:ascii="Times" w:hAnsi="Times"/>
                <w:i/>
              </w:rPr>
            </w:pPr>
          </w:p>
          <w:p w14:paraId="47EDCF8A" w14:textId="093FB6A1" w:rsidR="00566061" w:rsidRDefault="00566061" w:rsidP="0043727B">
            <w:pPr>
              <w:rPr>
                <w:rFonts w:ascii="Times" w:hAnsi="Times"/>
                <w:i/>
              </w:rPr>
            </w:pPr>
          </w:p>
          <w:p w14:paraId="6C4DFBA1" w14:textId="312114DC" w:rsidR="00566061" w:rsidRDefault="00566061" w:rsidP="0043727B">
            <w:pPr>
              <w:rPr>
                <w:rFonts w:ascii="Times" w:hAnsi="Times"/>
                <w:i/>
              </w:rPr>
            </w:pPr>
          </w:p>
          <w:p w14:paraId="632D393E" w14:textId="77777777" w:rsidR="00D1012E" w:rsidRDefault="00D1012E" w:rsidP="0043727B">
            <w:pPr>
              <w:rPr>
                <w:rFonts w:ascii="Times" w:hAnsi="Times"/>
                <w:i/>
              </w:rPr>
            </w:pPr>
          </w:p>
        </w:tc>
      </w:tr>
    </w:tbl>
    <w:p w14:paraId="7B850D89" w14:textId="79592484" w:rsidR="0079100A" w:rsidRDefault="0079100A" w:rsidP="0043727B">
      <w:pPr>
        <w:rPr>
          <w:rFonts w:ascii="Georgia" w:hAnsi="Georgia"/>
          <w:b/>
          <w:bCs/>
          <w:sz w:val="28"/>
          <w:szCs w:val="28"/>
          <w:u w:val="single"/>
        </w:rPr>
      </w:pPr>
    </w:p>
    <w:p w14:paraId="3A652E8A" w14:textId="421F6019" w:rsidR="0079100A" w:rsidRDefault="00822513" w:rsidP="0079100A">
      <w:pPr>
        <w:rPr>
          <w:rFonts w:ascii="Times" w:hAnsi="Times"/>
          <w:b/>
        </w:rPr>
      </w:pPr>
      <w:r>
        <w:rPr>
          <w:noProof/>
          <w:u w:val="single"/>
          <w:lang w:eastAsia="en-US"/>
        </w:rPr>
        <mc:AlternateContent>
          <mc:Choice Requires="wps">
            <w:drawing>
              <wp:anchor distT="0" distB="0" distL="114300" distR="114300" simplePos="0" relativeHeight="251669504" behindDoc="0" locked="0" layoutInCell="1" allowOverlap="1" wp14:anchorId="3B528593" wp14:editId="6EA564AD">
                <wp:simplePos x="0" y="0"/>
                <wp:positionH relativeFrom="margin">
                  <wp:posOffset>-256540</wp:posOffset>
                </wp:positionH>
                <wp:positionV relativeFrom="paragraph">
                  <wp:posOffset>228600</wp:posOffset>
                </wp:positionV>
                <wp:extent cx="3200400" cy="2687955"/>
                <wp:effectExtent l="0" t="0" r="12700" b="17145"/>
                <wp:wrapThrough wrapText="bothSides">
                  <wp:wrapPolygon edited="0">
                    <wp:start x="0" y="0"/>
                    <wp:lineTo x="0" y="21636"/>
                    <wp:lineTo x="21600" y="21636"/>
                    <wp:lineTo x="21600"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687955"/>
                        </a:xfrm>
                        <a:prstGeom prst="rect">
                          <a:avLst/>
                        </a:prstGeom>
                        <a:solidFill>
                          <a:srgbClr val="FFFFFF"/>
                        </a:solidFill>
                        <a:ln w="9525">
                          <a:solidFill>
                            <a:srgbClr val="000000"/>
                          </a:solidFill>
                          <a:miter lim="800000"/>
                          <a:headEnd/>
                          <a:tailEnd/>
                        </a:ln>
                      </wps:spPr>
                      <wps:txbx>
                        <w:txbxContent>
                          <w:p w14:paraId="6AEDB005" w14:textId="77777777" w:rsidR="006807AD" w:rsidRPr="002409DA" w:rsidRDefault="006807AD" w:rsidP="006807AD">
                            <w:pPr>
                              <w:ind w:left="360"/>
                              <w:jc w:val="center"/>
                              <w:rPr>
                                <w:rFonts w:ascii="Times" w:hAnsi="Times"/>
                                <w:sz w:val="22"/>
                                <w:szCs w:val="22"/>
                                <w:u w:val="single"/>
                              </w:rPr>
                            </w:pPr>
                            <w:r w:rsidRPr="002409DA">
                              <w:rPr>
                                <w:rFonts w:ascii="Times" w:hAnsi="Times"/>
                                <w:sz w:val="22"/>
                                <w:szCs w:val="22"/>
                              </w:rPr>
                              <w:t xml:space="preserve">SECTION A - </w:t>
                            </w:r>
                            <w:r w:rsidRPr="002409DA">
                              <w:rPr>
                                <w:rFonts w:ascii="Times" w:hAnsi="Times"/>
                                <w:sz w:val="22"/>
                                <w:szCs w:val="22"/>
                                <w:u w:val="single"/>
                              </w:rPr>
                              <w:t>Charges</w:t>
                            </w:r>
                          </w:p>
                          <w:p w14:paraId="3B86A801" w14:textId="77777777" w:rsidR="006807AD" w:rsidRPr="002409DA" w:rsidRDefault="006807AD" w:rsidP="00BE06A2">
                            <w:pPr>
                              <w:rPr>
                                <w:rFonts w:ascii="Times" w:hAnsi="Times"/>
                                <w:sz w:val="22"/>
                                <w:szCs w:val="22"/>
                              </w:rPr>
                            </w:pPr>
                            <w:r w:rsidRPr="002409DA">
                              <w:rPr>
                                <w:rFonts w:ascii="Times" w:hAnsi="Times"/>
                                <w:sz w:val="22"/>
                                <w:szCs w:val="22"/>
                                <w:u w:val="single"/>
                              </w:rPr>
                              <w:t>Conspiracy-</w:t>
                            </w:r>
                            <w:r w:rsidRPr="002409DA">
                              <w:rPr>
                                <w:rFonts w:ascii="Times" w:hAnsi="Times"/>
                                <w:sz w:val="22"/>
                                <w:szCs w:val="22"/>
                              </w:rPr>
                              <w:t xml:space="preserve"> leaders and accomplices (people who help) in the creation of an illegal or wrongful act.  </w:t>
                            </w:r>
                          </w:p>
                          <w:p w14:paraId="37E7EF54" w14:textId="77777777" w:rsidR="006807AD" w:rsidRPr="002409DA" w:rsidRDefault="006807AD" w:rsidP="00BE06A2">
                            <w:pPr>
                              <w:rPr>
                                <w:rFonts w:ascii="Times" w:hAnsi="Times"/>
                                <w:sz w:val="22"/>
                                <w:szCs w:val="22"/>
                              </w:rPr>
                            </w:pPr>
                            <w:r w:rsidRPr="002409DA">
                              <w:rPr>
                                <w:rFonts w:ascii="Times" w:hAnsi="Times"/>
                                <w:sz w:val="22"/>
                                <w:szCs w:val="22"/>
                                <w:u w:val="single"/>
                              </w:rPr>
                              <w:t>Crimes against peace-</w:t>
                            </w:r>
                            <w:r w:rsidRPr="002409DA">
                              <w:rPr>
                                <w:rFonts w:ascii="Times" w:hAnsi="Times"/>
                                <w:sz w:val="22"/>
                                <w:szCs w:val="22"/>
                              </w:rPr>
                              <w:t xml:space="preserve"> planning or starting a war of invasion and brutality, that break international agreements</w:t>
                            </w:r>
                          </w:p>
                          <w:p w14:paraId="57D52F7F" w14:textId="77777777" w:rsidR="006807AD" w:rsidRPr="002409DA" w:rsidRDefault="006807AD" w:rsidP="00BE06A2">
                            <w:pPr>
                              <w:rPr>
                                <w:rFonts w:ascii="Times" w:hAnsi="Times"/>
                                <w:sz w:val="22"/>
                                <w:szCs w:val="22"/>
                              </w:rPr>
                            </w:pPr>
                            <w:r w:rsidRPr="002409DA">
                              <w:rPr>
                                <w:rFonts w:ascii="Times" w:hAnsi="Times"/>
                                <w:sz w:val="22"/>
                                <w:szCs w:val="22"/>
                                <w:u w:val="single"/>
                              </w:rPr>
                              <w:t>War Crimes-</w:t>
                            </w:r>
                            <w:r w:rsidRPr="002409DA">
                              <w:rPr>
                                <w:rFonts w:ascii="Times" w:hAnsi="Times"/>
                                <w:sz w:val="22"/>
                                <w:szCs w:val="22"/>
                              </w:rPr>
                              <w:t xml:space="preserve"> this includes murder, mistreatment or enslavement of </w:t>
                            </w:r>
                            <w:r w:rsidRPr="002409DA">
                              <w:rPr>
                                <w:rFonts w:ascii="Times" w:hAnsi="Times"/>
                                <w:sz w:val="22"/>
                                <w:szCs w:val="22"/>
                                <w:u w:val="single"/>
                              </w:rPr>
                              <w:t>civilians</w:t>
                            </w:r>
                            <w:r w:rsidRPr="002409DA">
                              <w:rPr>
                                <w:rFonts w:ascii="Times" w:hAnsi="Times"/>
                                <w:sz w:val="22"/>
                                <w:szCs w:val="22"/>
                              </w:rPr>
                              <w:t xml:space="preserve"> in occupied territories (land that is controlled), mistreatment of prisoners of war, and destruction of private and public privately </w:t>
                            </w:r>
                            <w:r w:rsidRPr="002409DA">
                              <w:rPr>
                                <w:rFonts w:ascii="Times" w:hAnsi="Times"/>
                                <w:i/>
                                <w:sz w:val="22"/>
                                <w:szCs w:val="22"/>
                              </w:rPr>
                              <w:t xml:space="preserve">not </w:t>
                            </w:r>
                            <w:r w:rsidRPr="002409DA">
                              <w:rPr>
                                <w:rFonts w:ascii="Times" w:hAnsi="Times"/>
                                <w:sz w:val="22"/>
                                <w:szCs w:val="22"/>
                              </w:rPr>
                              <w:t>justified by military necessity.</w:t>
                            </w:r>
                          </w:p>
                          <w:p w14:paraId="288C0E01" w14:textId="77777777" w:rsidR="006807AD" w:rsidRPr="002409DA" w:rsidRDefault="006807AD" w:rsidP="00BE06A2">
                            <w:pPr>
                              <w:rPr>
                                <w:rFonts w:ascii="Copyshop" w:hAnsi="Copyshop"/>
                                <w:sz w:val="22"/>
                                <w:szCs w:val="22"/>
                              </w:rPr>
                            </w:pPr>
                            <w:r w:rsidRPr="002409DA">
                              <w:rPr>
                                <w:rFonts w:ascii="Times" w:hAnsi="Times"/>
                                <w:sz w:val="22"/>
                                <w:szCs w:val="22"/>
                                <w:u w:val="single"/>
                              </w:rPr>
                              <w:t>Crimes against humanity-</w:t>
                            </w:r>
                            <w:r w:rsidRPr="002409DA">
                              <w:rPr>
                                <w:rFonts w:ascii="Times" w:hAnsi="Times"/>
                                <w:sz w:val="22"/>
                                <w:szCs w:val="22"/>
                              </w:rPr>
                              <w:t xml:space="preserve"> This includes murder,</w:t>
                            </w:r>
                            <w:r w:rsidRPr="002409DA">
                              <w:rPr>
                                <w:rFonts w:ascii="Copyshop" w:hAnsi="Copyshop"/>
                                <w:sz w:val="22"/>
                                <w:szCs w:val="22"/>
                              </w:rPr>
                              <w:t xml:space="preserve"> mistreatment, enslavement, or deportation (force people to leave their homeland) of civilians before and during the war. Also includes punishing people for religious, racial or political reasons.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28593" id="_x0000_t202" coordsize="21600,21600" o:spt="202" path="m,l,21600r21600,l21600,xe">
                <v:stroke joinstyle="miter"/>
                <v:path gradientshapeok="t" o:connecttype="rect"/>
              </v:shapetype>
              <v:shape id="Text Box 8" o:spid="_x0000_s1026" type="#_x0000_t202" style="position:absolute;margin-left:-20.2pt;margin-top:18pt;width:252pt;height:211.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">
                <v:textbox>
                  <w:txbxContent>
                    <w:p w14:paraId="6AEDB005" w14:textId="77777777" w:rsidR="006807AD" w:rsidRPr="002409DA" w:rsidRDefault="006807AD" w:rsidP="006807AD">
                      <w:pPr>
                        <w:ind w:left="360"/>
                        <w:jc w:val="center"/>
                        <w:rPr>
                          <w:rFonts w:ascii="Times" w:hAnsi="Times"/>
                          <w:sz w:val="22"/>
                          <w:szCs w:val="22"/>
                          <w:u w:val="single"/>
                        </w:rPr>
                      </w:pPr>
                      <w:r w:rsidRPr="002409DA">
                        <w:rPr>
                          <w:rFonts w:ascii="Times" w:hAnsi="Times"/>
                          <w:sz w:val="22"/>
                          <w:szCs w:val="22"/>
                        </w:rPr>
                        <w:t xml:space="preserve">SECTION A - </w:t>
                      </w:r>
                      <w:r w:rsidRPr="002409DA">
                        <w:rPr>
                          <w:rFonts w:ascii="Times" w:hAnsi="Times"/>
                          <w:sz w:val="22"/>
                          <w:szCs w:val="22"/>
                          <w:u w:val="single"/>
                        </w:rPr>
                        <w:t>Charges</w:t>
                      </w:r>
                    </w:p>
                    <w:p w14:paraId="3B86A801" w14:textId="77777777" w:rsidR="006807AD" w:rsidRPr="002409DA" w:rsidRDefault="006807AD" w:rsidP="00BE06A2">
                      <w:pPr>
                        <w:rPr>
                          <w:rFonts w:ascii="Times" w:hAnsi="Times"/>
                          <w:sz w:val="22"/>
                          <w:szCs w:val="22"/>
                        </w:rPr>
                      </w:pPr>
                      <w:r w:rsidRPr="002409DA">
                        <w:rPr>
                          <w:rFonts w:ascii="Times" w:hAnsi="Times"/>
                          <w:sz w:val="22"/>
                          <w:szCs w:val="22"/>
                          <w:u w:val="single"/>
                        </w:rPr>
                        <w:t>Conspiracy-</w:t>
                      </w:r>
                      <w:r w:rsidRPr="002409DA">
                        <w:rPr>
                          <w:rFonts w:ascii="Times" w:hAnsi="Times"/>
                          <w:sz w:val="22"/>
                          <w:szCs w:val="22"/>
                        </w:rPr>
                        <w:t xml:space="preserve"> leaders and accomplices (people who help) in the creation of an illegal or wrongful act.  </w:t>
                      </w:r>
                    </w:p>
                    <w:p w14:paraId="37E7EF54" w14:textId="77777777" w:rsidR="006807AD" w:rsidRPr="002409DA" w:rsidRDefault="006807AD" w:rsidP="00BE06A2">
                      <w:pPr>
                        <w:rPr>
                          <w:rFonts w:ascii="Times" w:hAnsi="Times"/>
                          <w:sz w:val="22"/>
                          <w:szCs w:val="22"/>
                        </w:rPr>
                      </w:pPr>
                      <w:r w:rsidRPr="002409DA">
                        <w:rPr>
                          <w:rFonts w:ascii="Times" w:hAnsi="Times"/>
                          <w:sz w:val="22"/>
                          <w:szCs w:val="22"/>
                          <w:u w:val="single"/>
                        </w:rPr>
                        <w:t>Crimes against peace-</w:t>
                      </w:r>
                      <w:r w:rsidRPr="002409DA">
                        <w:rPr>
                          <w:rFonts w:ascii="Times" w:hAnsi="Times"/>
                          <w:sz w:val="22"/>
                          <w:szCs w:val="22"/>
                        </w:rPr>
                        <w:t xml:space="preserve"> planning or starting a war of invasion and brutality, that break international agreements</w:t>
                      </w:r>
                    </w:p>
                    <w:p w14:paraId="57D52F7F" w14:textId="77777777" w:rsidR="006807AD" w:rsidRPr="002409DA" w:rsidRDefault="006807AD" w:rsidP="00BE06A2">
                      <w:pPr>
                        <w:rPr>
                          <w:rFonts w:ascii="Times" w:hAnsi="Times"/>
                          <w:sz w:val="22"/>
                          <w:szCs w:val="22"/>
                        </w:rPr>
                      </w:pPr>
                      <w:r w:rsidRPr="002409DA">
                        <w:rPr>
                          <w:rFonts w:ascii="Times" w:hAnsi="Times"/>
                          <w:sz w:val="22"/>
                          <w:szCs w:val="22"/>
                          <w:u w:val="single"/>
                        </w:rPr>
                        <w:t>War Crimes-</w:t>
                      </w:r>
                      <w:r w:rsidRPr="002409DA">
                        <w:rPr>
                          <w:rFonts w:ascii="Times" w:hAnsi="Times"/>
                          <w:sz w:val="22"/>
                          <w:szCs w:val="22"/>
                        </w:rPr>
                        <w:t xml:space="preserve"> this includes murder, mistreatment or enslavement of </w:t>
                      </w:r>
                      <w:r w:rsidRPr="002409DA">
                        <w:rPr>
                          <w:rFonts w:ascii="Times" w:hAnsi="Times"/>
                          <w:sz w:val="22"/>
                          <w:szCs w:val="22"/>
                          <w:u w:val="single"/>
                        </w:rPr>
                        <w:t>civilians</w:t>
                      </w:r>
                      <w:r w:rsidRPr="002409DA">
                        <w:rPr>
                          <w:rFonts w:ascii="Times" w:hAnsi="Times"/>
                          <w:sz w:val="22"/>
                          <w:szCs w:val="22"/>
                        </w:rPr>
                        <w:t xml:space="preserve"> in occupied territories (land that is controlled), mistreatment of prisoners of war, and destruction of private and public privately </w:t>
                      </w:r>
                      <w:r w:rsidRPr="002409DA">
                        <w:rPr>
                          <w:rFonts w:ascii="Times" w:hAnsi="Times"/>
                          <w:i/>
                          <w:sz w:val="22"/>
                          <w:szCs w:val="22"/>
                        </w:rPr>
                        <w:t xml:space="preserve">not </w:t>
                      </w:r>
                      <w:r w:rsidRPr="002409DA">
                        <w:rPr>
                          <w:rFonts w:ascii="Times" w:hAnsi="Times"/>
                          <w:sz w:val="22"/>
                          <w:szCs w:val="22"/>
                        </w:rPr>
                        <w:t>justified by military necessity.</w:t>
                      </w:r>
                    </w:p>
                    <w:p w14:paraId="288C0E01" w14:textId="77777777" w:rsidR="006807AD" w:rsidRPr="002409DA" w:rsidRDefault="006807AD" w:rsidP="00BE06A2">
                      <w:pPr>
                        <w:rPr>
                          <w:rFonts w:ascii="Copyshop" w:hAnsi="Copyshop"/>
                          <w:sz w:val="22"/>
                          <w:szCs w:val="22"/>
                        </w:rPr>
                      </w:pPr>
                      <w:r w:rsidRPr="002409DA">
                        <w:rPr>
                          <w:rFonts w:ascii="Times" w:hAnsi="Times"/>
                          <w:sz w:val="22"/>
                          <w:szCs w:val="22"/>
                          <w:u w:val="single"/>
                        </w:rPr>
                        <w:t>Crimes against humanity-</w:t>
                      </w:r>
                      <w:r w:rsidRPr="002409DA">
                        <w:rPr>
                          <w:rFonts w:ascii="Times" w:hAnsi="Times"/>
                          <w:sz w:val="22"/>
                          <w:szCs w:val="22"/>
                        </w:rPr>
                        <w:t xml:space="preserve"> This includes murder,</w:t>
                      </w:r>
                      <w:r w:rsidRPr="002409DA">
                        <w:rPr>
                          <w:rFonts w:ascii="Copyshop" w:hAnsi="Copyshop"/>
                          <w:sz w:val="22"/>
                          <w:szCs w:val="22"/>
                        </w:rPr>
                        <w:t xml:space="preserve"> mistreatment, enslavement, or deportation (force people to leave their homeland) of civilians before and during the war. Also includes punishing people for religious, racial or political reasons.  </w:t>
                      </w:r>
                    </w:p>
                  </w:txbxContent>
                </v:textbox>
                <w10:wrap type="through" anchorx="margin"/>
              </v:shape>
            </w:pict>
          </mc:Fallback>
        </mc:AlternateContent>
      </w:r>
      <w:r>
        <w:rPr>
          <w:noProof/>
          <w:u w:val="single"/>
          <w:lang w:eastAsia="en-US"/>
        </w:rPr>
        <mc:AlternateContent>
          <mc:Choice Requires="wps">
            <w:drawing>
              <wp:anchor distT="0" distB="0" distL="114300" distR="114300" simplePos="0" relativeHeight="251667456" behindDoc="0" locked="0" layoutInCell="1" allowOverlap="1" wp14:anchorId="436F9181" wp14:editId="4817460B">
                <wp:simplePos x="0" y="0"/>
                <wp:positionH relativeFrom="margin">
                  <wp:posOffset>-288290</wp:posOffset>
                </wp:positionH>
                <wp:positionV relativeFrom="paragraph">
                  <wp:posOffset>3180715</wp:posOffset>
                </wp:positionV>
                <wp:extent cx="3198495" cy="1173480"/>
                <wp:effectExtent l="0" t="0" r="20955" b="26670"/>
                <wp:wrapThrough wrapText="bothSides">
                  <wp:wrapPolygon edited="0">
                    <wp:start x="0" y="0"/>
                    <wp:lineTo x="0" y="21740"/>
                    <wp:lineTo x="21613" y="21740"/>
                    <wp:lineTo x="21613"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8495" cy="1173480"/>
                        </a:xfrm>
                        <a:prstGeom prst="rect">
                          <a:avLst/>
                        </a:prstGeom>
                        <a:solidFill>
                          <a:srgbClr val="FFFFFF"/>
                        </a:solidFill>
                        <a:ln w="9525">
                          <a:solidFill>
                            <a:srgbClr val="000000"/>
                          </a:solidFill>
                          <a:miter lim="800000"/>
                          <a:headEnd/>
                          <a:tailEnd/>
                        </a:ln>
                      </wps:spPr>
                      <wps:txbx>
                        <w:txbxContent>
                          <w:p w14:paraId="5B89EC9F" w14:textId="77777777" w:rsidR="006807AD" w:rsidRPr="002409DA" w:rsidRDefault="006807AD" w:rsidP="002409DA">
                            <w:pPr>
                              <w:ind w:left="360"/>
                              <w:jc w:val="center"/>
                              <w:rPr>
                                <w:rFonts w:ascii="Copyshop" w:hAnsi="Copyshop"/>
                                <w:sz w:val="22"/>
                                <w:szCs w:val="22"/>
                                <w:u w:val="single"/>
                              </w:rPr>
                            </w:pPr>
                            <w:r w:rsidRPr="002409DA">
                              <w:rPr>
                                <w:rFonts w:ascii="Copyshop" w:hAnsi="Copyshop"/>
                                <w:sz w:val="22"/>
                                <w:szCs w:val="22"/>
                              </w:rPr>
                              <w:t xml:space="preserve">SECTION B - </w:t>
                            </w:r>
                            <w:r w:rsidRPr="002409DA">
                              <w:rPr>
                                <w:rFonts w:ascii="Copyshop" w:hAnsi="Copyshop"/>
                                <w:sz w:val="22"/>
                                <w:szCs w:val="22"/>
                                <w:u w:val="single"/>
                              </w:rPr>
                              <w:t>Consequences</w:t>
                            </w:r>
                          </w:p>
                          <w:p w14:paraId="55476541" w14:textId="77777777" w:rsidR="002409DA" w:rsidRDefault="006807AD" w:rsidP="00BE06A2">
                            <w:pPr>
                              <w:rPr>
                                <w:rFonts w:ascii="Copyshop" w:hAnsi="Copyshop"/>
                                <w:sz w:val="22"/>
                                <w:szCs w:val="22"/>
                              </w:rPr>
                            </w:pPr>
                            <w:r w:rsidRPr="002409DA">
                              <w:rPr>
                                <w:rFonts w:ascii="Copyshop" w:hAnsi="Copyshop"/>
                                <w:sz w:val="22"/>
                                <w:szCs w:val="22"/>
                                <w:u w:val="single"/>
                              </w:rPr>
                              <w:t>Fine-</w:t>
                            </w:r>
                            <w:r w:rsidRPr="002409DA">
                              <w:rPr>
                                <w:rFonts w:ascii="Copyshop" w:hAnsi="Copyshop"/>
                                <w:sz w:val="22"/>
                                <w:szCs w:val="22"/>
                              </w:rPr>
                              <w:t xml:space="preserve"> The accused must pay a sum of money must be paid as compensation to the victims for the crime.</w:t>
                            </w:r>
                          </w:p>
                          <w:p w14:paraId="2F04521F" w14:textId="77777777" w:rsidR="006807AD" w:rsidRPr="002409DA" w:rsidRDefault="006807AD" w:rsidP="00BE06A2">
                            <w:pPr>
                              <w:rPr>
                                <w:rFonts w:ascii="Copyshop" w:hAnsi="Copyshop"/>
                                <w:sz w:val="22"/>
                                <w:szCs w:val="22"/>
                              </w:rPr>
                            </w:pPr>
                            <w:r w:rsidRPr="002409DA">
                              <w:rPr>
                                <w:rFonts w:ascii="Copyshop" w:hAnsi="Copyshop"/>
                                <w:sz w:val="22"/>
                                <w:szCs w:val="22"/>
                                <w:u w:val="single"/>
                              </w:rPr>
                              <w:t>Imprisonment-</w:t>
                            </w:r>
                            <w:r w:rsidRPr="002409DA">
                              <w:rPr>
                                <w:rFonts w:ascii="Copyshop" w:hAnsi="Copyshop"/>
                                <w:sz w:val="22"/>
                                <w:szCs w:val="22"/>
                              </w:rPr>
                              <w:t xml:space="preserve"> the accused will be sentenced to a decided amount of time behind bars.</w:t>
                            </w:r>
                          </w:p>
                          <w:p w14:paraId="53CF2B21" w14:textId="77777777" w:rsidR="006807AD" w:rsidRPr="008D48D7" w:rsidRDefault="006807AD" w:rsidP="00BE06A2">
                            <w:pPr>
                              <w:rPr>
                                <w:rFonts w:ascii="Copyshop" w:hAnsi="Copyshop"/>
                                <w:b/>
                                <w:sz w:val="22"/>
                                <w:szCs w:val="22"/>
                                <w:u w:val="single"/>
                              </w:rPr>
                            </w:pPr>
                            <w:r w:rsidRPr="002409DA">
                              <w:rPr>
                                <w:rFonts w:ascii="Copyshop" w:hAnsi="Copyshop"/>
                                <w:sz w:val="22"/>
                                <w:szCs w:val="22"/>
                                <w:u w:val="single"/>
                              </w:rPr>
                              <w:t>Death-</w:t>
                            </w:r>
                            <w:r w:rsidRPr="002409DA">
                              <w:rPr>
                                <w:rFonts w:ascii="Copyshop" w:hAnsi="Copyshop"/>
                                <w:sz w:val="22"/>
                                <w:szCs w:val="22"/>
                              </w:rPr>
                              <w:t xml:space="preserve"> the accused will be put to death by hanging</w:t>
                            </w:r>
                            <w:r w:rsidRPr="008D48D7">
                              <w:rPr>
                                <w:rFonts w:ascii="Copyshop" w:hAnsi="Copyshop"/>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F9181" id="Text Box 10" o:spid="_x0000_s1027" type="#_x0000_t202" style="position:absolute;margin-left:-22.7pt;margin-top:250.45pt;width:251.85pt;height:9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">
                <v:textbox>
                  <w:txbxContent>
                    <w:p w14:paraId="5B89EC9F" w14:textId="77777777" w:rsidR="006807AD" w:rsidRPr="002409DA" w:rsidRDefault="006807AD" w:rsidP="002409DA">
                      <w:pPr>
                        <w:ind w:left="360"/>
                        <w:jc w:val="center"/>
                        <w:rPr>
                          <w:rFonts w:ascii="Copyshop" w:hAnsi="Copyshop"/>
                          <w:sz w:val="22"/>
                          <w:szCs w:val="22"/>
                          <w:u w:val="single"/>
                        </w:rPr>
                      </w:pPr>
                      <w:r w:rsidRPr="002409DA">
                        <w:rPr>
                          <w:rFonts w:ascii="Copyshop" w:hAnsi="Copyshop"/>
                          <w:sz w:val="22"/>
                          <w:szCs w:val="22"/>
                        </w:rPr>
                        <w:t xml:space="preserve">SECTION B - </w:t>
                      </w:r>
                      <w:r w:rsidRPr="002409DA">
                        <w:rPr>
                          <w:rFonts w:ascii="Copyshop" w:hAnsi="Copyshop"/>
                          <w:sz w:val="22"/>
                          <w:szCs w:val="22"/>
                          <w:u w:val="single"/>
                        </w:rPr>
                        <w:t>Consequences</w:t>
                      </w:r>
                    </w:p>
                    <w:p w14:paraId="55476541" w14:textId="77777777" w:rsidR="002409DA" w:rsidRDefault="006807AD" w:rsidP="00BE06A2">
                      <w:pPr>
                        <w:rPr>
                          <w:rFonts w:ascii="Copyshop" w:hAnsi="Copyshop"/>
                          <w:sz w:val="22"/>
                          <w:szCs w:val="22"/>
                        </w:rPr>
                      </w:pPr>
                      <w:r w:rsidRPr="002409DA">
                        <w:rPr>
                          <w:rFonts w:ascii="Copyshop" w:hAnsi="Copyshop"/>
                          <w:sz w:val="22"/>
                          <w:szCs w:val="22"/>
                          <w:u w:val="single"/>
                        </w:rPr>
                        <w:t>Fine-</w:t>
                      </w:r>
                      <w:r w:rsidRPr="002409DA">
                        <w:rPr>
                          <w:rFonts w:ascii="Copyshop" w:hAnsi="Copyshop"/>
                          <w:sz w:val="22"/>
                          <w:szCs w:val="22"/>
                        </w:rPr>
                        <w:t xml:space="preserve"> The accused must pay a sum of money must be paid as compensation to the victims for the crime.</w:t>
                      </w:r>
                    </w:p>
                    <w:p w14:paraId="2F04521F" w14:textId="77777777" w:rsidR="006807AD" w:rsidRPr="002409DA" w:rsidRDefault="006807AD" w:rsidP="00BE06A2">
                      <w:pPr>
                        <w:rPr>
                          <w:rFonts w:ascii="Copyshop" w:hAnsi="Copyshop"/>
                          <w:sz w:val="22"/>
                          <w:szCs w:val="22"/>
                        </w:rPr>
                      </w:pPr>
                      <w:r w:rsidRPr="002409DA">
                        <w:rPr>
                          <w:rFonts w:ascii="Copyshop" w:hAnsi="Copyshop"/>
                          <w:sz w:val="22"/>
                          <w:szCs w:val="22"/>
                          <w:u w:val="single"/>
                        </w:rPr>
                        <w:t>Imprisonment-</w:t>
                      </w:r>
                      <w:r w:rsidRPr="002409DA">
                        <w:rPr>
                          <w:rFonts w:ascii="Copyshop" w:hAnsi="Copyshop"/>
                          <w:sz w:val="22"/>
                          <w:szCs w:val="22"/>
                        </w:rPr>
                        <w:t xml:space="preserve"> the accused wil</w:t>
                      </w:r>
                      <w:bookmarkStart w:id="1" w:name="_GoBack"/>
                      <w:bookmarkEnd w:id="1"/>
                      <w:r w:rsidRPr="002409DA">
                        <w:rPr>
                          <w:rFonts w:ascii="Copyshop" w:hAnsi="Copyshop"/>
                          <w:sz w:val="22"/>
                          <w:szCs w:val="22"/>
                        </w:rPr>
                        <w:t>l be sentenced to a decided amount of time behind bars.</w:t>
                      </w:r>
                    </w:p>
                    <w:p w14:paraId="53CF2B21" w14:textId="77777777" w:rsidR="006807AD" w:rsidRPr="008D48D7" w:rsidRDefault="006807AD" w:rsidP="00BE06A2">
                      <w:pPr>
                        <w:rPr>
                          <w:rFonts w:ascii="Copyshop" w:hAnsi="Copyshop"/>
                          <w:b/>
                          <w:sz w:val="22"/>
                          <w:szCs w:val="22"/>
                          <w:u w:val="single"/>
                        </w:rPr>
                      </w:pPr>
                      <w:r w:rsidRPr="002409DA">
                        <w:rPr>
                          <w:rFonts w:ascii="Copyshop" w:hAnsi="Copyshop"/>
                          <w:sz w:val="22"/>
                          <w:szCs w:val="22"/>
                          <w:u w:val="single"/>
                        </w:rPr>
                        <w:t>Death-</w:t>
                      </w:r>
                      <w:r w:rsidRPr="002409DA">
                        <w:rPr>
                          <w:rFonts w:ascii="Copyshop" w:hAnsi="Copyshop"/>
                          <w:sz w:val="22"/>
                          <w:szCs w:val="22"/>
                        </w:rPr>
                        <w:t xml:space="preserve"> the accused will be put to death by hanging</w:t>
                      </w:r>
                      <w:r w:rsidRPr="008D48D7">
                        <w:rPr>
                          <w:rFonts w:ascii="Copyshop" w:hAnsi="Copyshop"/>
                          <w:sz w:val="22"/>
                          <w:szCs w:val="22"/>
                        </w:rPr>
                        <w:t>.</w:t>
                      </w:r>
                    </w:p>
                  </w:txbxContent>
                </v:textbox>
                <w10:wrap type="through" anchorx="margin"/>
              </v:shape>
            </w:pict>
          </mc:Fallback>
        </mc:AlternateContent>
      </w:r>
      <w:r w:rsidR="00BE6E3C">
        <w:rPr>
          <w:rFonts w:ascii="Times" w:hAnsi="Times"/>
          <w:b/>
        </w:rPr>
        <w:t>C</w:t>
      </w:r>
      <w:r w:rsidR="0079100A" w:rsidRPr="00BB4EF0">
        <w:rPr>
          <w:rFonts w:ascii="Times" w:hAnsi="Times"/>
          <w:b/>
        </w:rPr>
        <w:t>. You are the Judge!</w:t>
      </w:r>
    </w:p>
    <w:tbl>
      <w:tblPr>
        <w:tblpPr w:leftFromText="180" w:rightFromText="180" w:vertAnchor="text" w:horzAnchor="page" w:tblpX="5617"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753"/>
      </w:tblGrid>
      <w:tr w:rsidR="006807AD" w:rsidRPr="00397FB6" w14:paraId="4F6C8425" w14:textId="77777777" w:rsidTr="00BE06A2">
        <w:tc>
          <w:tcPr>
            <w:tcW w:w="6111" w:type="dxa"/>
            <w:gridSpan w:val="2"/>
            <w:shd w:val="clear" w:color="auto" w:fill="auto"/>
          </w:tcPr>
          <w:p w14:paraId="56B74204" w14:textId="77777777" w:rsidR="006807AD" w:rsidRPr="00BE06A2" w:rsidRDefault="006807AD" w:rsidP="00BE06A2">
            <w:pPr>
              <w:jc w:val="center"/>
              <w:rPr>
                <w:rFonts w:ascii="Times" w:hAnsi="Times"/>
              </w:rPr>
            </w:pPr>
            <w:r w:rsidRPr="00BE06A2">
              <w:rPr>
                <w:rFonts w:ascii="Times" w:hAnsi="Times"/>
              </w:rPr>
              <w:t>WAR CRIMES TRIAL</w:t>
            </w:r>
          </w:p>
        </w:tc>
      </w:tr>
      <w:tr w:rsidR="00BE06A2" w:rsidRPr="00397FB6" w14:paraId="54534D79" w14:textId="77777777" w:rsidTr="00BE06A2">
        <w:tc>
          <w:tcPr>
            <w:tcW w:w="2358" w:type="dxa"/>
            <w:shd w:val="clear" w:color="auto" w:fill="auto"/>
          </w:tcPr>
          <w:p w14:paraId="1116607A" w14:textId="77777777" w:rsidR="006807AD" w:rsidRPr="00BB4EF0" w:rsidRDefault="006807AD" w:rsidP="00BE06A2">
            <w:pPr>
              <w:rPr>
                <w:rFonts w:ascii="Times" w:hAnsi="Times"/>
                <w:i/>
              </w:rPr>
            </w:pPr>
          </w:p>
          <w:p w14:paraId="227FE46A" w14:textId="77777777" w:rsidR="006807AD" w:rsidRPr="00BB4EF0" w:rsidRDefault="006807AD" w:rsidP="00BE06A2">
            <w:pPr>
              <w:rPr>
                <w:rFonts w:ascii="Times" w:hAnsi="Times"/>
                <w:i/>
              </w:rPr>
            </w:pPr>
            <w:r>
              <w:rPr>
                <w:rFonts w:ascii="Times" w:hAnsi="Times"/>
                <w:i/>
              </w:rPr>
              <w:t>Defendant’s name and rank</w:t>
            </w:r>
          </w:p>
        </w:tc>
        <w:tc>
          <w:tcPr>
            <w:tcW w:w="3753" w:type="dxa"/>
            <w:shd w:val="clear" w:color="auto" w:fill="auto"/>
          </w:tcPr>
          <w:p w14:paraId="1F6A83E9" w14:textId="77777777" w:rsidR="006807AD" w:rsidRPr="00BB4EF0" w:rsidRDefault="006807AD" w:rsidP="00BE06A2">
            <w:pPr>
              <w:rPr>
                <w:rFonts w:ascii="Times" w:hAnsi="Times"/>
                <w:b/>
              </w:rPr>
            </w:pPr>
          </w:p>
        </w:tc>
      </w:tr>
      <w:tr w:rsidR="00BE06A2" w:rsidRPr="00397FB6" w14:paraId="6D4BD74B" w14:textId="77777777" w:rsidTr="00C20EA8">
        <w:trPr>
          <w:trHeight w:val="1660"/>
        </w:trPr>
        <w:tc>
          <w:tcPr>
            <w:tcW w:w="2358" w:type="dxa"/>
            <w:shd w:val="clear" w:color="auto" w:fill="auto"/>
          </w:tcPr>
          <w:p w14:paraId="1ACFEDE8" w14:textId="77777777" w:rsidR="006807AD" w:rsidRPr="00BB4EF0" w:rsidRDefault="006807AD" w:rsidP="00BE06A2">
            <w:pPr>
              <w:rPr>
                <w:rFonts w:ascii="Times" w:hAnsi="Times"/>
                <w:i/>
              </w:rPr>
            </w:pPr>
          </w:p>
          <w:p w14:paraId="35E693AE" w14:textId="77777777" w:rsidR="006807AD" w:rsidRPr="00BB4EF0" w:rsidRDefault="006807AD" w:rsidP="00BE06A2">
            <w:pPr>
              <w:rPr>
                <w:rFonts w:ascii="Times" w:hAnsi="Times"/>
                <w:i/>
              </w:rPr>
            </w:pPr>
            <w:r w:rsidRPr="00BB4EF0">
              <w:rPr>
                <w:rFonts w:ascii="Times" w:hAnsi="Times"/>
                <w:i/>
              </w:rPr>
              <w:t>Explain his war crimes (if a</w:t>
            </w:r>
            <w:r>
              <w:rPr>
                <w:rFonts w:ascii="Times" w:hAnsi="Times"/>
                <w:i/>
              </w:rPr>
              <w:t>ny) be sure to provide details!</w:t>
            </w:r>
          </w:p>
          <w:p w14:paraId="69BC4F1A" w14:textId="77777777" w:rsidR="006807AD" w:rsidRPr="00BB4EF0" w:rsidRDefault="006807AD" w:rsidP="00BE06A2">
            <w:pPr>
              <w:rPr>
                <w:rFonts w:ascii="Times" w:hAnsi="Times"/>
                <w:i/>
              </w:rPr>
            </w:pPr>
          </w:p>
        </w:tc>
        <w:tc>
          <w:tcPr>
            <w:tcW w:w="3753" w:type="dxa"/>
            <w:shd w:val="clear" w:color="auto" w:fill="auto"/>
          </w:tcPr>
          <w:p w14:paraId="783390ED" w14:textId="77777777" w:rsidR="006807AD" w:rsidRPr="00BB4EF0" w:rsidRDefault="006807AD" w:rsidP="00BE06A2">
            <w:pPr>
              <w:rPr>
                <w:rFonts w:ascii="Times" w:hAnsi="Times"/>
                <w:b/>
              </w:rPr>
            </w:pPr>
          </w:p>
        </w:tc>
      </w:tr>
      <w:tr w:rsidR="00BE06A2" w:rsidRPr="00397FB6" w14:paraId="40315AFA" w14:textId="77777777" w:rsidTr="00BE06A2">
        <w:tc>
          <w:tcPr>
            <w:tcW w:w="2358" w:type="dxa"/>
            <w:shd w:val="clear" w:color="auto" w:fill="auto"/>
          </w:tcPr>
          <w:p w14:paraId="118F5A8D" w14:textId="77777777" w:rsidR="006807AD" w:rsidRPr="00BB4EF0" w:rsidRDefault="006807AD" w:rsidP="00BE06A2">
            <w:pPr>
              <w:rPr>
                <w:rFonts w:ascii="Times" w:hAnsi="Times"/>
                <w:i/>
              </w:rPr>
            </w:pPr>
            <w:r w:rsidRPr="00BB4EF0">
              <w:rPr>
                <w:rFonts w:ascii="Times" w:hAnsi="Times"/>
                <w:i/>
              </w:rPr>
              <w:t xml:space="preserve">Your charges against him </w:t>
            </w:r>
            <w:r>
              <w:rPr>
                <w:rFonts w:ascii="Times" w:hAnsi="Times"/>
                <w:i/>
              </w:rPr>
              <w:t>(</w:t>
            </w:r>
            <w:r w:rsidR="00BE06A2">
              <w:rPr>
                <w:rFonts w:ascii="Times" w:hAnsi="Times"/>
                <w:i/>
              </w:rPr>
              <w:t>Sections</w:t>
            </w:r>
            <w:r>
              <w:rPr>
                <w:rFonts w:ascii="Times" w:hAnsi="Times"/>
                <w:i/>
              </w:rPr>
              <w:t xml:space="preserve"> A</w:t>
            </w:r>
            <w:r w:rsidR="00BE06A2">
              <w:rPr>
                <w:rFonts w:ascii="Times" w:hAnsi="Times"/>
                <w:i/>
              </w:rPr>
              <w:t>)</w:t>
            </w:r>
          </w:p>
        </w:tc>
        <w:tc>
          <w:tcPr>
            <w:tcW w:w="3753" w:type="dxa"/>
            <w:shd w:val="clear" w:color="auto" w:fill="auto"/>
          </w:tcPr>
          <w:p w14:paraId="439181E7" w14:textId="77777777" w:rsidR="006807AD" w:rsidRPr="00BB4EF0" w:rsidRDefault="006807AD" w:rsidP="00BE06A2">
            <w:pPr>
              <w:rPr>
                <w:rFonts w:ascii="Times" w:hAnsi="Times"/>
                <w:b/>
              </w:rPr>
            </w:pPr>
          </w:p>
        </w:tc>
      </w:tr>
      <w:tr w:rsidR="00BE06A2" w:rsidRPr="00397FB6" w14:paraId="5C4C75B6" w14:textId="77777777" w:rsidTr="00C20EA8">
        <w:trPr>
          <w:trHeight w:val="2827"/>
        </w:trPr>
        <w:tc>
          <w:tcPr>
            <w:tcW w:w="2358" w:type="dxa"/>
            <w:shd w:val="clear" w:color="auto" w:fill="auto"/>
          </w:tcPr>
          <w:p w14:paraId="407BFD6A" w14:textId="77777777" w:rsidR="006807AD" w:rsidRPr="00BB4EF0" w:rsidRDefault="006807AD" w:rsidP="00BE06A2">
            <w:pPr>
              <w:rPr>
                <w:rFonts w:ascii="Times" w:hAnsi="Times"/>
                <w:i/>
              </w:rPr>
            </w:pPr>
          </w:p>
          <w:p w14:paraId="6FB5A81E" w14:textId="77777777" w:rsidR="006807AD" w:rsidRPr="00BB4EF0" w:rsidRDefault="006807AD" w:rsidP="00BE06A2">
            <w:pPr>
              <w:rPr>
                <w:rFonts w:ascii="Times" w:hAnsi="Times"/>
                <w:i/>
              </w:rPr>
            </w:pPr>
            <w:r w:rsidRPr="00BB4EF0">
              <w:rPr>
                <w:rFonts w:ascii="Times" w:hAnsi="Times"/>
                <w:i/>
              </w:rPr>
              <w:t>The consequences (</w:t>
            </w:r>
            <w:r w:rsidR="00BE06A2">
              <w:rPr>
                <w:rFonts w:ascii="Times" w:hAnsi="Times"/>
                <w:i/>
              </w:rPr>
              <w:t>Section B</w:t>
            </w:r>
            <w:r w:rsidRPr="00BB4EF0">
              <w:rPr>
                <w:rFonts w:ascii="Times" w:hAnsi="Times"/>
                <w:i/>
              </w:rPr>
              <w:t>) (punishments) if any:</w:t>
            </w:r>
          </w:p>
          <w:p w14:paraId="26FF7438" w14:textId="77777777" w:rsidR="006807AD" w:rsidRPr="00BB4EF0" w:rsidRDefault="006807AD" w:rsidP="00BE06A2">
            <w:pPr>
              <w:rPr>
                <w:rFonts w:ascii="Times" w:hAnsi="Times"/>
                <w:i/>
              </w:rPr>
            </w:pPr>
            <w:r w:rsidRPr="00BB4EF0">
              <w:rPr>
                <w:rFonts w:ascii="Times" w:hAnsi="Times"/>
                <w:i/>
              </w:rPr>
              <w:t>(Explain why)</w:t>
            </w:r>
          </w:p>
        </w:tc>
        <w:tc>
          <w:tcPr>
            <w:tcW w:w="3753" w:type="dxa"/>
            <w:shd w:val="clear" w:color="auto" w:fill="auto"/>
          </w:tcPr>
          <w:p w14:paraId="311A62C9" w14:textId="77777777" w:rsidR="006807AD" w:rsidRPr="00BB4EF0" w:rsidRDefault="006807AD" w:rsidP="00BE06A2">
            <w:pPr>
              <w:rPr>
                <w:rFonts w:ascii="Times" w:hAnsi="Times"/>
                <w:b/>
              </w:rPr>
            </w:pPr>
          </w:p>
        </w:tc>
      </w:tr>
    </w:tbl>
    <w:p w14:paraId="7C4CA5E6" w14:textId="77777777" w:rsidR="006807AD" w:rsidRPr="00D57A79" w:rsidRDefault="006807AD" w:rsidP="0043727B">
      <w:pPr>
        <w:rPr>
          <w:u w:val="single"/>
        </w:rPr>
      </w:pPr>
    </w:p>
    <w:sectPr w:rsidR="006807AD" w:rsidRPr="00D57A79" w:rsidSect="00716F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opyshop">
    <w:altName w:val="Times New Roman"/>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66F4E"/>
    <w:multiLevelType w:val="hybridMultilevel"/>
    <w:tmpl w:val="C2280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277E4F"/>
    <w:multiLevelType w:val="hybridMultilevel"/>
    <w:tmpl w:val="9086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F2299"/>
    <w:multiLevelType w:val="hybridMultilevel"/>
    <w:tmpl w:val="DAE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F6F"/>
    <w:rsid w:val="0019713B"/>
    <w:rsid w:val="002409DA"/>
    <w:rsid w:val="002752EE"/>
    <w:rsid w:val="00321107"/>
    <w:rsid w:val="00331D18"/>
    <w:rsid w:val="0043727B"/>
    <w:rsid w:val="00566061"/>
    <w:rsid w:val="00615EB4"/>
    <w:rsid w:val="006213FD"/>
    <w:rsid w:val="0066460C"/>
    <w:rsid w:val="006807AD"/>
    <w:rsid w:val="00716F6F"/>
    <w:rsid w:val="0079100A"/>
    <w:rsid w:val="00822513"/>
    <w:rsid w:val="00851B15"/>
    <w:rsid w:val="008733F4"/>
    <w:rsid w:val="00BB4EF0"/>
    <w:rsid w:val="00BD3B6B"/>
    <w:rsid w:val="00BE06A2"/>
    <w:rsid w:val="00BE10DD"/>
    <w:rsid w:val="00BE6E3C"/>
    <w:rsid w:val="00C063AD"/>
    <w:rsid w:val="00C20EA8"/>
    <w:rsid w:val="00C951E2"/>
    <w:rsid w:val="00CF4F62"/>
    <w:rsid w:val="00D1012E"/>
    <w:rsid w:val="00D15F8D"/>
    <w:rsid w:val="00D17015"/>
    <w:rsid w:val="00D57A79"/>
    <w:rsid w:val="00D67625"/>
    <w:rsid w:val="00E86FE4"/>
    <w:rsid w:val="00F10950"/>
    <w:rsid w:val="00F852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E20B"/>
  <w15:docId w15:val="{DD969506-8787-0140-9E88-8A4EAC2C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F6F"/>
    <w:rPr>
      <w:rFonts w:eastAsia="SimSu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950"/>
    <w:pPr>
      <w:ind w:left="720"/>
      <w:contextualSpacing/>
    </w:pPr>
  </w:style>
  <w:style w:type="table" w:styleId="TableGrid">
    <w:name w:val="Table Grid"/>
    <w:basedOn w:val="TableNormal"/>
    <w:uiPriority w:val="59"/>
    <w:unhideWhenUsed/>
    <w:rsid w:val="00197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Rubin Erin</cp:lastModifiedBy>
  <cp:revision>28</cp:revision>
  <cp:lastPrinted>2017-11-28T17:33:00Z</cp:lastPrinted>
  <dcterms:created xsi:type="dcterms:W3CDTF">2017-01-31T19:00:00Z</dcterms:created>
  <dcterms:modified xsi:type="dcterms:W3CDTF">2019-01-08T18:28:00Z</dcterms:modified>
</cp:coreProperties>
</file>