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1055B9" w:rsidRPr="004113FF" w14:paraId="26E843E9" w14:textId="77777777" w:rsidTr="000544B1">
        <w:trPr>
          <w:trHeight w:val="422"/>
        </w:trPr>
        <w:tc>
          <w:tcPr>
            <w:tcW w:w="8640" w:type="dxa"/>
          </w:tcPr>
          <w:p w14:paraId="2777BABA" w14:textId="77777777" w:rsidR="001055B9" w:rsidRPr="004113FF" w:rsidRDefault="001055B9" w:rsidP="000544B1">
            <w:pPr>
              <w:rPr>
                <w:rFonts w:ascii="Times" w:hAnsi="Times"/>
                <w:b/>
              </w:rPr>
            </w:pPr>
            <w:r w:rsidRPr="004113FF">
              <w:rPr>
                <w:rFonts w:ascii="Times" w:hAnsi="Times"/>
                <w:b/>
              </w:rPr>
              <w:t xml:space="preserve">Aim: </w:t>
            </w:r>
          </w:p>
        </w:tc>
        <w:tc>
          <w:tcPr>
            <w:tcW w:w="2610" w:type="dxa"/>
          </w:tcPr>
          <w:p w14:paraId="37432B7E" w14:textId="77777777" w:rsidR="001055B9" w:rsidRPr="004113FF" w:rsidRDefault="001055B9" w:rsidP="000544B1">
            <w:pPr>
              <w:rPr>
                <w:rFonts w:ascii="Times" w:hAnsi="Times"/>
                <w:b/>
              </w:rPr>
            </w:pPr>
            <w:r w:rsidRPr="004113FF">
              <w:rPr>
                <w:rFonts w:ascii="Times" w:hAnsi="Times"/>
                <w:b/>
              </w:rPr>
              <w:t>Date:</w:t>
            </w:r>
          </w:p>
        </w:tc>
      </w:tr>
      <w:tr w:rsidR="001055B9" w:rsidRPr="004113FF" w14:paraId="7D0AC3E9" w14:textId="77777777" w:rsidTr="000544B1">
        <w:trPr>
          <w:trHeight w:val="1745"/>
        </w:trPr>
        <w:tc>
          <w:tcPr>
            <w:tcW w:w="8640" w:type="dxa"/>
            <w:tcBorders>
              <w:right w:val="nil"/>
            </w:tcBorders>
          </w:tcPr>
          <w:p w14:paraId="378211E5" w14:textId="77777777" w:rsidR="001055B9" w:rsidRPr="004113FF" w:rsidRDefault="001055B9" w:rsidP="000544B1">
            <w:pPr>
              <w:rPr>
                <w:rFonts w:ascii="Times" w:hAnsi="Times"/>
                <w:b/>
              </w:rPr>
            </w:pPr>
            <w:r w:rsidRPr="004113FF">
              <w:rPr>
                <w:rFonts w:ascii="Times" w:hAnsi="Times"/>
                <w:b/>
              </w:rPr>
              <w:t>Key Words:</w:t>
            </w:r>
          </w:p>
          <w:p w14:paraId="13F54647" w14:textId="77777777" w:rsidR="001055B9" w:rsidRPr="004113FF" w:rsidRDefault="001055B9" w:rsidP="000544B1">
            <w:pPr>
              <w:rPr>
                <w:rFonts w:ascii="Times" w:hAnsi="Times"/>
                <w:b/>
              </w:rPr>
            </w:pPr>
          </w:p>
          <w:p w14:paraId="4395BB3A" w14:textId="77777777" w:rsidR="001055B9" w:rsidRPr="004113FF" w:rsidRDefault="001055B9" w:rsidP="000544B1">
            <w:pPr>
              <w:rPr>
                <w:rFonts w:ascii="Times" w:hAnsi="Times"/>
                <w:b/>
              </w:rPr>
            </w:pPr>
            <w:r w:rsidRPr="004113FF">
              <w:rPr>
                <w:rFonts w:ascii="Times" w:hAnsi="Times"/>
                <w:b/>
              </w:rPr>
              <w:t>1.</w:t>
            </w:r>
          </w:p>
          <w:p w14:paraId="623C8B11" w14:textId="77777777" w:rsidR="001055B9" w:rsidRPr="004113FF" w:rsidRDefault="001055B9" w:rsidP="000544B1">
            <w:pPr>
              <w:rPr>
                <w:rFonts w:ascii="Times" w:hAnsi="Times"/>
                <w:b/>
              </w:rPr>
            </w:pPr>
          </w:p>
          <w:p w14:paraId="47AFF3B3" w14:textId="77777777" w:rsidR="001055B9" w:rsidRPr="004113FF" w:rsidRDefault="001055B9" w:rsidP="000544B1">
            <w:pPr>
              <w:rPr>
                <w:rFonts w:ascii="Times" w:hAnsi="Times"/>
                <w:b/>
              </w:rPr>
            </w:pPr>
            <w:r w:rsidRPr="004113FF">
              <w:rPr>
                <w:rFonts w:ascii="Times" w:hAnsi="Times"/>
                <w:b/>
              </w:rPr>
              <w:t>2.</w:t>
            </w:r>
          </w:p>
        </w:tc>
        <w:tc>
          <w:tcPr>
            <w:tcW w:w="2610" w:type="dxa"/>
            <w:tcBorders>
              <w:left w:val="nil"/>
            </w:tcBorders>
          </w:tcPr>
          <w:p w14:paraId="442502C7" w14:textId="77777777" w:rsidR="001055B9" w:rsidRPr="004113FF" w:rsidRDefault="001055B9" w:rsidP="000544B1">
            <w:pPr>
              <w:rPr>
                <w:rFonts w:ascii="Times" w:hAnsi="Times"/>
                <w:b/>
              </w:rPr>
            </w:pPr>
          </w:p>
          <w:p w14:paraId="5AE86395" w14:textId="77777777" w:rsidR="001055B9" w:rsidRPr="004113FF" w:rsidRDefault="001055B9" w:rsidP="000544B1">
            <w:pPr>
              <w:rPr>
                <w:rFonts w:ascii="Times" w:hAnsi="Times"/>
                <w:b/>
              </w:rPr>
            </w:pPr>
          </w:p>
          <w:p w14:paraId="20413C6C" w14:textId="77777777" w:rsidR="001055B9" w:rsidRPr="004113FF" w:rsidRDefault="001055B9" w:rsidP="000544B1">
            <w:pPr>
              <w:rPr>
                <w:rFonts w:ascii="Times" w:hAnsi="Times"/>
                <w:b/>
              </w:rPr>
            </w:pPr>
          </w:p>
          <w:p w14:paraId="01B7C74A" w14:textId="77777777" w:rsidR="001055B9" w:rsidRPr="004113FF" w:rsidRDefault="001055B9" w:rsidP="000544B1">
            <w:pPr>
              <w:rPr>
                <w:rFonts w:ascii="Times" w:hAnsi="Times"/>
                <w:b/>
              </w:rPr>
            </w:pPr>
          </w:p>
          <w:p w14:paraId="02652360" w14:textId="77777777" w:rsidR="001055B9" w:rsidRPr="004113FF" w:rsidRDefault="001055B9" w:rsidP="000544B1">
            <w:pPr>
              <w:rPr>
                <w:rFonts w:ascii="Times" w:hAnsi="Times"/>
                <w:b/>
              </w:rPr>
            </w:pPr>
          </w:p>
        </w:tc>
      </w:tr>
    </w:tbl>
    <w:p w14:paraId="284C38A0" w14:textId="43521735" w:rsidR="00004CEE" w:rsidRPr="001D57C6" w:rsidRDefault="00004CEE" w:rsidP="00004CEE">
      <w:pPr>
        <w:tabs>
          <w:tab w:val="left" w:pos="6506"/>
        </w:tabs>
        <w:jc w:val="center"/>
        <w:rPr>
          <w:rFonts w:ascii="Georgia" w:hAnsi="Georgia"/>
          <w:b/>
          <w:szCs w:val="40"/>
          <w:u w:val="single"/>
        </w:rPr>
      </w:pPr>
      <w:r>
        <w:rPr>
          <w:rFonts w:ascii="Georgia" w:hAnsi="Georgia"/>
          <w:b/>
          <w:szCs w:val="40"/>
          <w:u w:val="single"/>
        </w:rPr>
        <w:t xml:space="preserve">Industrial Revolution </w:t>
      </w:r>
      <w:r w:rsidR="00E86827">
        <w:rPr>
          <w:rFonts w:ascii="Georgia" w:hAnsi="Georgia"/>
          <w:b/>
          <w:szCs w:val="40"/>
          <w:u w:val="single"/>
        </w:rPr>
        <w:t>4</w:t>
      </w:r>
      <w:r w:rsidR="0007147E">
        <w:rPr>
          <w:rFonts w:ascii="Georgia" w:hAnsi="Georgia"/>
          <w:b/>
          <w:szCs w:val="40"/>
          <w:u w:val="single"/>
        </w:rPr>
        <w:t xml:space="preserve"> – Socratic Seminar</w:t>
      </w:r>
    </w:p>
    <w:p w14:paraId="446B2391" w14:textId="77777777" w:rsidR="00FD46DA" w:rsidRDefault="00FD46DA" w:rsidP="0063395B">
      <w:pPr>
        <w:tabs>
          <w:tab w:val="left" w:pos="6506"/>
        </w:tabs>
        <w:rPr>
          <w:rFonts w:ascii="Times" w:hAnsi="Times"/>
          <w:b/>
          <w:sz w:val="22"/>
          <w:szCs w:val="22"/>
        </w:rPr>
      </w:pPr>
    </w:p>
    <w:p w14:paraId="5CF854E7" w14:textId="46376604" w:rsidR="00FD46DA" w:rsidRDefault="00004CEE" w:rsidP="0063395B">
      <w:pPr>
        <w:tabs>
          <w:tab w:val="left" w:pos="6506"/>
        </w:tabs>
        <w:rPr>
          <w:rFonts w:ascii="Times" w:hAnsi="Times"/>
          <w:b/>
          <w:sz w:val="22"/>
          <w:szCs w:val="22"/>
        </w:rPr>
      </w:pPr>
      <w:r w:rsidRPr="00CD640C">
        <w:rPr>
          <w:rFonts w:ascii="Times" w:hAnsi="Times"/>
          <w:b/>
          <w:sz w:val="22"/>
          <w:szCs w:val="22"/>
        </w:rPr>
        <w:t xml:space="preserve">A. </w:t>
      </w:r>
      <w:r w:rsidR="00FD46DA">
        <w:rPr>
          <w:rFonts w:ascii="Times" w:hAnsi="Times"/>
          <w:b/>
          <w:sz w:val="22"/>
          <w:szCs w:val="22"/>
        </w:rPr>
        <w:t xml:space="preserve">Positives and Negatives of the Industrial Revolution </w:t>
      </w:r>
    </w:p>
    <w:p w14:paraId="565186B0" w14:textId="16C10EB1" w:rsidR="00870A0B" w:rsidRPr="00870A0B" w:rsidRDefault="00870A0B" w:rsidP="0063395B">
      <w:pPr>
        <w:tabs>
          <w:tab w:val="left" w:pos="6506"/>
        </w:tabs>
        <w:rPr>
          <w:rFonts w:ascii="Times" w:hAnsi="Times"/>
          <w:i/>
          <w:sz w:val="22"/>
          <w:szCs w:val="22"/>
        </w:rPr>
      </w:pPr>
      <w:r>
        <w:rPr>
          <w:rFonts w:ascii="Times" w:hAnsi="Times"/>
          <w:i/>
          <w:sz w:val="22"/>
          <w:szCs w:val="22"/>
        </w:rPr>
        <w:t xml:space="preserve">List at least 5 positives and 5 negatives of the Industrial Revolution </w:t>
      </w:r>
    </w:p>
    <w:tbl>
      <w:tblPr>
        <w:tblStyle w:val="TableGrid"/>
        <w:tblW w:w="0" w:type="auto"/>
        <w:tblLook w:val="04A0" w:firstRow="1" w:lastRow="0" w:firstColumn="1" w:lastColumn="0" w:noHBand="0" w:noVBand="1"/>
      </w:tblPr>
      <w:tblGrid>
        <w:gridCol w:w="5395"/>
        <w:gridCol w:w="5395"/>
      </w:tblGrid>
      <w:tr w:rsidR="00870A0B" w14:paraId="20565489" w14:textId="77777777" w:rsidTr="00870A0B">
        <w:tc>
          <w:tcPr>
            <w:tcW w:w="5395" w:type="dxa"/>
          </w:tcPr>
          <w:p w14:paraId="432E2648" w14:textId="37BD0060" w:rsidR="00870A0B" w:rsidRPr="00870A0B" w:rsidRDefault="00870A0B" w:rsidP="00870A0B">
            <w:pPr>
              <w:tabs>
                <w:tab w:val="left" w:pos="6506"/>
              </w:tabs>
              <w:jc w:val="center"/>
              <w:rPr>
                <w:rFonts w:ascii="Times" w:hAnsi="Times"/>
                <w:i/>
                <w:sz w:val="22"/>
                <w:szCs w:val="22"/>
              </w:rPr>
            </w:pPr>
            <w:r w:rsidRPr="00870A0B">
              <w:rPr>
                <w:rFonts w:ascii="Times" w:hAnsi="Times"/>
                <w:i/>
                <w:sz w:val="22"/>
                <w:szCs w:val="22"/>
              </w:rPr>
              <w:t>Positives</w:t>
            </w:r>
          </w:p>
        </w:tc>
        <w:tc>
          <w:tcPr>
            <w:tcW w:w="5395" w:type="dxa"/>
          </w:tcPr>
          <w:p w14:paraId="5C7F7272" w14:textId="68407219" w:rsidR="00870A0B" w:rsidRPr="00870A0B" w:rsidRDefault="00870A0B" w:rsidP="00870A0B">
            <w:pPr>
              <w:tabs>
                <w:tab w:val="left" w:pos="6506"/>
              </w:tabs>
              <w:jc w:val="center"/>
              <w:rPr>
                <w:rFonts w:ascii="Times" w:hAnsi="Times"/>
                <w:i/>
                <w:sz w:val="22"/>
                <w:szCs w:val="22"/>
              </w:rPr>
            </w:pPr>
            <w:r w:rsidRPr="00870A0B">
              <w:rPr>
                <w:rFonts w:ascii="Times" w:hAnsi="Times"/>
                <w:i/>
                <w:sz w:val="22"/>
                <w:szCs w:val="22"/>
              </w:rPr>
              <w:t>Negatives</w:t>
            </w:r>
          </w:p>
        </w:tc>
      </w:tr>
      <w:tr w:rsidR="00870A0B" w14:paraId="3A630519" w14:textId="77777777" w:rsidTr="00870A0B">
        <w:tc>
          <w:tcPr>
            <w:tcW w:w="5395" w:type="dxa"/>
          </w:tcPr>
          <w:p w14:paraId="4C963BED" w14:textId="77777777" w:rsidR="00870A0B" w:rsidRDefault="00870A0B" w:rsidP="0063395B">
            <w:pPr>
              <w:tabs>
                <w:tab w:val="left" w:pos="6506"/>
              </w:tabs>
              <w:rPr>
                <w:rFonts w:ascii="Times" w:hAnsi="Times"/>
                <w:b/>
                <w:sz w:val="22"/>
                <w:szCs w:val="22"/>
              </w:rPr>
            </w:pPr>
          </w:p>
          <w:p w14:paraId="3B10D97B" w14:textId="77777777" w:rsidR="00870A0B" w:rsidRDefault="00870A0B" w:rsidP="0063395B">
            <w:pPr>
              <w:tabs>
                <w:tab w:val="left" w:pos="6506"/>
              </w:tabs>
              <w:rPr>
                <w:rFonts w:ascii="Times" w:hAnsi="Times"/>
                <w:b/>
                <w:sz w:val="22"/>
                <w:szCs w:val="22"/>
              </w:rPr>
            </w:pPr>
          </w:p>
          <w:p w14:paraId="4EF14E21" w14:textId="77777777" w:rsidR="00870A0B" w:rsidRDefault="00870A0B" w:rsidP="0063395B">
            <w:pPr>
              <w:tabs>
                <w:tab w:val="left" w:pos="6506"/>
              </w:tabs>
              <w:rPr>
                <w:rFonts w:ascii="Times" w:hAnsi="Times"/>
                <w:b/>
                <w:sz w:val="22"/>
                <w:szCs w:val="22"/>
              </w:rPr>
            </w:pPr>
          </w:p>
          <w:p w14:paraId="6C01EEF5" w14:textId="77777777" w:rsidR="00870A0B" w:rsidRDefault="00870A0B" w:rsidP="0063395B">
            <w:pPr>
              <w:tabs>
                <w:tab w:val="left" w:pos="6506"/>
              </w:tabs>
              <w:rPr>
                <w:rFonts w:ascii="Times" w:hAnsi="Times"/>
                <w:b/>
                <w:sz w:val="22"/>
                <w:szCs w:val="22"/>
              </w:rPr>
            </w:pPr>
          </w:p>
          <w:p w14:paraId="268B7E67" w14:textId="77777777" w:rsidR="00870A0B" w:rsidRDefault="00870A0B" w:rsidP="0063395B">
            <w:pPr>
              <w:tabs>
                <w:tab w:val="left" w:pos="6506"/>
              </w:tabs>
              <w:rPr>
                <w:rFonts w:ascii="Times" w:hAnsi="Times"/>
                <w:b/>
                <w:sz w:val="22"/>
                <w:szCs w:val="22"/>
              </w:rPr>
            </w:pPr>
          </w:p>
          <w:p w14:paraId="67469997" w14:textId="77777777" w:rsidR="00870A0B" w:rsidRDefault="00870A0B" w:rsidP="0063395B">
            <w:pPr>
              <w:tabs>
                <w:tab w:val="left" w:pos="6506"/>
              </w:tabs>
              <w:rPr>
                <w:rFonts w:ascii="Times" w:hAnsi="Times"/>
                <w:b/>
                <w:sz w:val="22"/>
                <w:szCs w:val="22"/>
              </w:rPr>
            </w:pPr>
          </w:p>
          <w:p w14:paraId="17E30D54" w14:textId="77777777" w:rsidR="00870A0B" w:rsidRDefault="00870A0B" w:rsidP="0063395B">
            <w:pPr>
              <w:tabs>
                <w:tab w:val="left" w:pos="6506"/>
              </w:tabs>
              <w:rPr>
                <w:rFonts w:ascii="Times" w:hAnsi="Times"/>
                <w:b/>
                <w:sz w:val="22"/>
                <w:szCs w:val="22"/>
              </w:rPr>
            </w:pPr>
          </w:p>
          <w:p w14:paraId="4CDF505D" w14:textId="77777777" w:rsidR="00870A0B" w:rsidRDefault="00870A0B" w:rsidP="0063395B">
            <w:pPr>
              <w:tabs>
                <w:tab w:val="left" w:pos="6506"/>
              </w:tabs>
              <w:rPr>
                <w:rFonts w:ascii="Times" w:hAnsi="Times"/>
                <w:b/>
                <w:sz w:val="22"/>
                <w:szCs w:val="22"/>
              </w:rPr>
            </w:pPr>
          </w:p>
          <w:p w14:paraId="55E52EC3" w14:textId="77777777" w:rsidR="00870A0B" w:rsidRDefault="00870A0B" w:rsidP="0063395B">
            <w:pPr>
              <w:tabs>
                <w:tab w:val="left" w:pos="6506"/>
              </w:tabs>
              <w:rPr>
                <w:rFonts w:ascii="Times" w:hAnsi="Times"/>
                <w:b/>
                <w:sz w:val="22"/>
                <w:szCs w:val="22"/>
              </w:rPr>
            </w:pPr>
          </w:p>
          <w:p w14:paraId="3166A5D4" w14:textId="77777777" w:rsidR="00870A0B" w:rsidRDefault="00870A0B" w:rsidP="0063395B">
            <w:pPr>
              <w:tabs>
                <w:tab w:val="left" w:pos="6506"/>
              </w:tabs>
              <w:rPr>
                <w:rFonts w:ascii="Times" w:hAnsi="Times"/>
                <w:b/>
                <w:sz w:val="22"/>
                <w:szCs w:val="22"/>
              </w:rPr>
            </w:pPr>
          </w:p>
          <w:p w14:paraId="43A4B43C" w14:textId="77777777" w:rsidR="00870A0B" w:rsidRDefault="00870A0B" w:rsidP="0063395B">
            <w:pPr>
              <w:tabs>
                <w:tab w:val="left" w:pos="6506"/>
              </w:tabs>
              <w:rPr>
                <w:rFonts w:ascii="Times" w:hAnsi="Times"/>
                <w:b/>
                <w:sz w:val="22"/>
                <w:szCs w:val="22"/>
              </w:rPr>
            </w:pPr>
          </w:p>
          <w:p w14:paraId="30AF73D6" w14:textId="77777777" w:rsidR="00870A0B" w:rsidRDefault="00870A0B" w:rsidP="0063395B">
            <w:pPr>
              <w:tabs>
                <w:tab w:val="left" w:pos="6506"/>
              </w:tabs>
              <w:rPr>
                <w:rFonts w:ascii="Times" w:hAnsi="Times"/>
                <w:b/>
                <w:sz w:val="22"/>
                <w:szCs w:val="22"/>
              </w:rPr>
            </w:pPr>
          </w:p>
          <w:p w14:paraId="33975475" w14:textId="77777777" w:rsidR="00870A0B" w:rsidRDefault="00870A0B" w:rsidP="0063395B">
            <w:pPr>
              <w:tabs>
                <w:tab w:val="left" w:pos="6506"/>
              </w:tabs>
              <w:rPr>
                <w:rFonts w:ascii="Times" w:hAnsi="Times"/>
                <w:b/>
                <w:sz w:val="22"/>
                <w:szCs w:val="22"/>
              </w:rPr>
            </w:pPr>
          </w:p>
          <w:p w14:paraId="5DAFD936" w14:textId="77777777" w:rsidR="00870A0B" w:rsidRDefault="00870A0B" w:rsidP="0063395B">
            <w:pPr>
              <w:tabs>
                <w:tab w:val="left" w:pos="6506"/>
              </w:tabs>
              <w:rPr>
                <w:rFonts w:ascii="Times" w:hAnsi="Times"/>
                <w:b/>
                <w:sz w:val="22"/>
                <w:szCs w:val="22"/>
              </w:rPr>
            </w:pPr>
          </w:p>
          <w:p w14:paraId="566A4C50" w14:textId="77777777" w:rsidR="00870A0B" w:rsidRDefault="00870A0B" w:rsidP="0063395B">
            <w:pPr>
              <w:tabs>
                <w:tab w:val="left" w:pos="6506"/>
              </w:tabs>
              <w:rPr>
                <w:rFonts w:ascii="Times" w:hAnsi="Times"/>
                <w:b/>
                <w:sz w:val="22"/>
                <w:szCs w:val="22"/>
              </w:rPr>
            </w:pPr>
          </w:p>
          <w:p w14:paraId="2CFD7D66" w14:textId="77777777" w:rsidR="00870A0B" w:rsidRDefault="00870A0B" w:rsidP="0063395B">
            <w:pPr>
              <w:tabs>
                <w:tab w:val="left" w:pos="6506"/>
              </w:tabs>
              <w:rPr>
                <w:rFonts w:ascii="Times" w:hAnsi="Times"/>
                <w:b/>
                <w:sz w:val="22"/>
                <w:szCs w:val="22"/>
              </w:rPr>
            </w:pPr>
          </w:p>
          <w:p w14:paraId="5A4B3E50" w14:textId="77777777" w:rsidR="00870A0B" w:rsidRDefault="00870A0B" w:rsidP="0063395B">
            <w:pPr>
              <w:tabs>
                <w:tab w:val="left" w:pos="6506"/>
              </w:tabs>
              <w:rPr>
                <w:rFonts w:ascii="Times" w:hAnsi="Times"/>
                <w:b/>
                <w:sz w:val="22"/>
                <w:szCs w:val="22"/>
              </w:rPr>
            </w:pPr>
          </w:p>
          <w:p w14:paraId="5A64F277" w14:textId="77777777" w:rsidR="00870A0B" w:rsidRDefault="00870A0B" w:rsidP="0063395B">
            <w:pPr>
              <w:tabs>
                <w:tab w:val="left" w:pos="6506"/>
              </w:tabs>
              <w:rPr>
                <w:rFonts w:ascii="Times" w:hAnsi="Times"/>
                <w:b/>
                <w:sz w:val="22"/>
                <w:szCs w:val="22"/>
              </w:rPr>
            </w:pPr>
          </w:p>
          <w:p w14:paraId="6B9B772A" w14:textId="77777777" w:rsidR="00870A0B" w:rsidRDefault="00870A0B" w:rsidP="0063395B">
            <w:pPr>
              <w:tabs>
                <w:tab w:val="left" w:pos="6506"/>
              </w:tabs>
              <w:rPr>
                <w:rFonts w:ascii="Times" w:hAnsi="Times"/>
                <w:b/>
                <w:sz w:val="22"/>
                <w:szCs w:val="22"/>
              </w:rPr>
            </w:pPr>
          </w:p>
          <w:p w14:paraId="2AF5CC6F" w14:textId="380D26EF" w:rsidR="00870A0B" w:rsidRDefault="00870A0B" w:rsidP="0063395B">
            <w:pPr>
              <w:tabs>
                <w:tab w:val="left" w:pos="6506"/>
              </w:tabs>
              <w:rPr>
                <w:rFonts w:ascii="Times" w:hAnsi="Times"/>
                <w:b/>
                <w:sz w:val="22"/>
                <w:szCs w:val="22"/>
              </w:rPr>
            </w:pPr>
          </w:p>
        </w:tc>
        <w:tc>
          <w:tcPr>
            <w:tcW w:w="5395" w:type="dxa"/>
          </w:tcPr>
          <w:p w14:paraId="32B08ECC" w14:textId="77777777" w:rsidR="00870A0B" w:rsidRDefault="00870A0B" w:rsidP="0063395B">
            <w:pPr>
              <w:tabs>
                <w:tab w:val="left" w:pos="6506"/>
              </w:tabs>
              <w:rPr>
                <w:rFonts w:ascii="Times" w:hAnsi="Times"/>
                <w:b/>
                <w:sz w:val="22"/>
                <w:szCs w:val="22"/>
              </w:rPr>
            </w:pPr>
          </w:p>
        </w:tc>
      </w:tr>
    </w:tbl>
    <w:p w14:paraId="0832919A" w14:textId="77777777" w:rsidR="00FD46DA" w:rsidRDefault="00FD46DA" w:rsidP="0063395B">
      <w:pPr>
        <w:tabs>
          <w:tab w:val="left" w:pos="6506"/>
        </w:tabs>
        <w:rPr>
          <w:rFonts w:ascii="Times" w:hAnsi="Times"/>
          <w:b/>
          <w:sz w:val="22"/>
          <w:szCs w:val="22"/>
        </w:rPr>
      </w:pPr>
    </w:p>
    <w:p w14:paraId="493E8841" w14:textId="48998D07" w:rsidR="007E2278" w:rsidRDefault="00CA0F84" w:rsidP="0063395B">
      <w:pPr>
        <w:tabs>
          <w:tab w:val="left" w:pos="6506"/>
        </w:tabs>
        <w:rPr>
          <w:rFonts w:ascii="Times" w:hAnsi="Times"/>
          <w:b/>
          <w:sz w:val="22"/>
          <w:szCs w:val="22"/>
        </w:rPr>
      </w:pPr>
      <w:r>
        <w:rPr>
          <w:rFonts w:ascii="Times" w:hAnsi="Times"/>
          <w:b/>
          <w:sz w:val="22"/>
          <w:szCs w:val="22"/>
        </w:rPr>
        <w:t xml:space="preserve">B. Socratic Seminar Preparation </w:t>
      </w:r>
    </w:p>
    <w:p w14:paraId="2C3A7E96" w14:textId="60316655" w:rsidR="007B4F1B" w:rsidRDefault="001C5EEE" w:rsidP="0063395B">
      <w:pPr>
        <w:tabs>
          <w:tab w:val="left" w:pos="6506"/>
        </w:tabs>
        <w:rPr>
          <w:rFonts w:ascii="Times" w:hAnsi="Times"/>
          <w:i/>
          <w:sz w:val="22"/>
          <w:szCs w:val="22"/>
        </w:rPr>
      </w:pPr>
      <w:r>
        <w:rPr>
          <w:rFonts w:ascii="Times" w:hAnsi="Times"/>
          <w:i/>
          <w:sz w:val="22"/>
          <w:szCs w:val="22"/>
        </w:rPr>
        <w:t>What was the historical and geographic context of the Industrial Revolution?</w:t>
      </w:r>
    </w:p>
    <w:p w14:paraId="529A064A" w14:textId="3BF45AEF" w:rsidR="001C5EEE" w:rsidRPr="001C5EEE" w:rsidRDefault="001C5EEE" w:rsidP="0063395B">
      <w:pPr>
        <w:tabs>
          <w:tab w:val="left" w:pos="6506"/>
        </w:tabs>
        <w:rPr>
          <w:rFonts w:ascii="Times" w:hAnsi="Times"/>
          <w:i/>
          <w:sz w:val="22"/>
          <w:szCs w:val="22"/>
          <w:u w:val="single"/>
        </w:rPr>
      </w:pP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p>
    <w:p w14:paraId="1EC1D2EB" w14:textId="77777777" w:rsidR="007B4F1B" w:rsidRDefault="007B4F1B" w:rsidP="0063395B">
      <w:pPr>
        <w:tabs>
          <w:tab w:val="left" w:pos="6506"/>
        </w:tabs>
        <w:rPr>
          <w:rFonts w:ascii="Times" w:hAnsi="Times"/>
          <w:b/>
          <w:sz w:val="22"/>
          <w:szCs w:val="22"/>
        </w:rPr>
      </w:pPr>
    </w:p>
    <w:p w14:paraId="7B22A4FA" w14:textId="1B500417" w:rsidR="007B4F1B" w:rsidRDefault="00D94616" w:rsidP="0063395B">
      <w:pPr>
        <w:tabs>
          <w:tab w:val="left" w:pos="6506"/>
        </w:tabs>
        <w:rPr>
          <w:rFonts w:ascii="Times" w:hAnsi="Times"/>
          <w:i/>
          <w:sz w:val="22"/>
          <w:szCs w:val="22"/>
        </w:rPr>
      </w:pPr>
      <w:r>
        <w:rPr>
          <w:rFonts w:ascii="Times" w:hAnsi="Times"/>
          <w:i/>
          <w:sz w:val="22"/>
          <w:szCs w:val="22"/>
        </w:rPr>
        <w:t>What enduring issues can be applied to the Industrial Revolution? Explain.</w:t>
      </w:r>
    </w:p>
    <w:p w14:paraId="3BECA9E9" w14:textId="586EFFD3" w:rsidR="00D94616" w:rsidRPr="00D94616" w:rsidRDefault="00D94616" w:rsidP="0063395B">
      <w:pPr>
        <w:tabs>
          <w:tab w:val="left" w:pos="6506"/>
        </w:tabs>
        <w:rPr>
          <w:rFonts w:ascii="Times" w:hAnsi="Times"/>
          <w:i/>
          <w:sz w:val="22"/>
          <w:szCs w:val="22"/>
          <w:u w:val="single"/>
        </w:rPr>
      </w:pP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p>
    <w:p w14:paraId="1B49681E" w14:textId="24980CDD" w:rsidR="007B4F1B" w:rsidRDefault="007B4F1B" w:rsidP="0063395B">
      <w:pPr>
        <w:tabs>
          <w:tab w:val="left" w:pos="6506"/>
        </w:tabs>
        <w:rPr>
          <w:rFonts w:ascii="Times" w:hAnsi="Times"/>
          <w:b/>
          <w:sz w:val="22"/>
          <w:szCs w:val="22"/>
        </w:rPr>
      </w:pPr>
    </w:p>
    <w:p w14:paraId="174A9615" w14:textId="77777777" w:rsidR="00564A27" w:rsidRPr="00564A27" w:rsidRDefault="00564A27" w:rsidP="00564A27">
      <w:pPr>
        <w:tabs>
          <w:tab w:val="left" w:pos="6506"/>
        </w:tabs>
        <w:rPr>
          <w:rFonts w:ascii="Times" w:hAnsi="Times"/>
          <w:i/>
          <w:sz w:val="22"/>
          <w:szCs w:val="22"/>
        </w:rPr>
      </w:pPr>
      <w:r w:rsidRPr="00564A27">
        <w:rPr>
          <w:rFonts w:ascii="Times" w:hAnsi="Times"/>
          <w:i/>
          <w:sz w:val="22"/>
          <w:szCs w:val="22"/>
        </w:rPr>
        <w:t>What was “revolutionary” about the Industrial Revolution?</w:t>
      </w:r>
    </w:p>
    <w:p w14:paraId="39D5AF35" w14:textId="77777777" w:rsidR="00564A27" w:rsidRPr="00D94616" w:rsidRDefault="00564A27" w:rsidP="00564A27">
      <w:pPr>
        <w:tabs>
          <w:tab w:val="left" w:pos="6506"/>
        </w:tabs>
        <w:rPr>
          <w:rFonts w:ascii="Times" w:hAnsi="Times"/>
          <w:i/>
          <w:sz w:val="22"/>
          <w:szCs w:val="22"/>
          <w:u w:val="single"/>
        </w:rPr>
      </w:pP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r>
        <w:rPr>
          <w:rFonts w:ascii="Times" w:hAnsi="Times"/>
          <w:i/>
          <w:sz w:val="22"/>
          <w:szCs w:val="22"/>
          <w:u w:val="single"/>
        </w:rPr>
        <w:tab/>
      </w:r>
    </w:p>
    <w:p w14:paraId="5BC9464A" w14:textId="77777777" w:rsidR="00B26FCB" w:rsidRDefault="00B26FCB" w:rsidP="0063395B">
      <w:pPr>
        <w:tabs>
          <w:tab w:val="left" w:pos="6506"/>
        </w:tabs>
        <w:rPr>
          <w:rFonts w:ascii="Times" w:hAnsi="Times"/>
          <w:b/>
          <w:sz w:val="22"/>
          <w:szCs w:val="22"/>
        </w:rPr>
      </w:pPr>
    </w:p>
    <w:p w14:paraId="74C6B81E" w14:textId="47447560" w:rsidR="00004CEE" w:rsidRPr="00CD640C" w:rsidRDefault="00A45C1E" w:rsidP="0063395B">
      <w:pPr>
        <w:tabs>
          <w:tab w:val="left" w:pos="6506"/>
        </w:tabs>
        <w:rPr>
          <w:rFonts w:ascii="Times" w:hAnsi="Times"/>
          <w:b/>
          <w:sz w:val="22"/>
          <w:szCs w:val="22"/>
        </w:rPr>
      </w:pPr>
      <w:r>
        <w:rPr>
          <w:rFonts w:ascii="Times" w:hAnsi="Times"/>
          <w:b/>
          <w:sz w:val="22"/>
          <w:szCs w:val="22"/>
        </w:rPr>
        <w:t>C</w:t>
      </w:r>
      <w:r w:rsidR="00004CEE" w:rsidRPr="00CD640C">
        <w:rPr>
          <w:rFonts w:ascii="Times" w:hAnsi="Times"/>
          <w:b/>
          <w:sz w:val="22"/>
          <w:szCs w:val="22"/>
        </w:rPr>
        <w:t xml:space="preserve">. </w:t>
      </w:r>
      <w:r w:rsidR="00860FFB">
        <w:rPr>
          <w:rFonts w:ascii="Times" w:hAnsi="Times"/>
          <w:b/>
          <w:sz w:val="22"/>
          <w:szCs w:val="22"/>
        </w:rPr>
        <w:t xml:space="preserve"> During the </w:t>
      </w:r>
      <w:r w:rsidR="00004CEE" w:rsidRPr="00CD640C">
        <w:rPr>
          <w:rFonts w:ascii="Times" w:hAnsi="Times"/>
          <w:b/>
          <w:sz w:val="22"/>
          <w:szCs w:val="22"/>
        </w:rPr>
        <w:t>Socratic Seminar</w:t>
      </w:r>
    </w:p>
    <w:p w14:paraId="34BD2DDE" w14:textId="72B0FDEF" w:rsidR="00004CEE" w:rsidRPr="00CD640C" w:rsidRDefault="00004CEE" w:rsidP="00004CEE">
      <w:pPr>
        <w:rPr>
          <w:rFonts w:ascii="Times" w:eastAsiaTheme="minorHAnsi" w:hAnsi="Times" w:cs="Arial"/>
          <w:color w:val="1A1A1A"/>
          <w:sz w:val="22"/>
          <w:szCs w:val="22"/>
        </w:rPr>
      </w:pPr>
      <w:r w:rsidRPr="00CD640C">
        <w:rPr>
          <w:rFonts w:ascii="Times" w:eastAsiaTheme="minorHAnsi" w:hAnsi="Times" w:cs="Arial"/>
          <w:color w:val="1A1A1A"/>
          <w:sz w:val="22"/>
          <w:szCs w:val="22"/>
        </w:rPr>
        <w:t xml:space="preserve">The </w:t>
      </w:r>
      <w:r w:rsidRPr="00CD640C">
        <w:rPr>
          <w:rFonts w:ascii="Times" w:eastAsiaTheme="minorHAnsi" w:hAnsi="Times" w:cs="Arial"/>
          <w:bCs/>
          <w:color w:val="1A1A1A"/>
          <w:sz w:val="22"/>
          <w:szCs w:val="22"/>
        </w:rPr>
        <w:t>Socratic seminar</w:t>
      </w:r>
      <w:r w:rsidRPr="00CD640C">
        <w:rPr>
          <w:rFonts w:ascii="Times" w:eastAsiaTheme="minorHAnsi" w:hAnsi="Times" w:cs="Arial"/>
          <w:color w:val="1A1A1A"/>
          <w:sz w:val="22"/>
          <w:szCs w:val="22"/>
        </w:rPr>
        <w:t xml:space="preserve"> is a formal discussion, based on a text, in which the teacher has open-ended questions, but students lead the discussion. Within the context of the discussion, students listen closely to the comments of others, thinking critically for themselves, and articulate their own thoughts and their responses to the thoughts of others. </w:t>
      </w:r>
    </w:p>
    <w:p w14:paraId="0ADA30BF" w14:textId="53F6502C" w:rsidR="0007147E" w:rsidRPr="00CD640C" w:rsidRDefault="00004CEE" w:rsidP="00004CEE">
      <w:pPr>
        <w:rPr>
          <w:rFonts w:ascii="Times" w:eastAsiaTheme="minorHAnsi" w:hAnsi="Times" w:cs="Arial"/>
          <w:color w:val="1A1A1A"/>
          <w:sz w:val="22"/>
          <w:szCs w:val="22"/>
        </w:rPr>
      </w:pPr>
      <w:r w:rsidRPr="00CD640C">
        <w:rPr>
          <w:rFonts w:ascii="Times" w:eastAsiaTheme="minorHAnsi" w:hAnsi="Times" w:cs="Arial"/>
          <w:color w:val="1A1A1A"/>
          <w:sz w:val="22"/>
          <w:szCs w:val="22"/>
        </w:rPr>
        <w:t>There will be an inner circle and an outer circle of partner</w:t>
      </w:r>
      <w:r w:rsidR="00B26FCB">
        <w:rPr>
          <w:rFonts w:ascii="Times" w:eastAsiaTheme="minorHAnsi" w:hAnsi="Times" w:cs="Arial"/>
          <w:color w:val="1A1A1A"/>
          <w:sz w:val="22"/>
          <w:szCs w:val="22"/>
        </w:rPr>
        <w:t>.</w:t>
      </w:r>
    </w:p>
    <w:tbl>
      <w:tblPr>
        <w:tblStyle w:val="TableGrid"/>
        <w:tblpPr w:leftFromText="180" w:rightFromText="180" w:horzAnchor="margin" w:tblpY="-334"/>
        <w:tblW w:w="0" w:type="auto"/>
        <w:tblLook w:val="04A0" w:firstRow="1" w:lastRow="0" w:firstColumn="1" w:lastColumn="0" w:noHBand="0" w:noVBand="1"/>
      </w:tblPr>
      <w:tblGrid>
        <w:gridCol w:w="5395"/>
        <w:gridCol w:w="5395"/>
      </w:tblGrid>
      <w:tr w:rsidR="00004CEE" w:rsidRPr="00CD640C" w14:paraId="399E999E" w14:textId="77777777" w:rsidTr="00B26FCB">
        <w:tc>
          <w:tcPr>
            <w:tcW w:w="5395" w:type="dxa"/>
          </w:tcPr>
          <w:p w14:paraId="79FE9D9A" w14:textId="77777777" w:rsidR="00004CEE" w:rsidRPr="00CD640C" w:rsidRDefault="00004CEE" w:rsidP="00B26FCB">
            <w:pPr>
              <w:rPr>
                <w:rFonts w:ascii="Times" w:eastAsiaTheme="minorHAnsi" w:hAnsi="Times" w:cs="Arial"/>
                <w:color w:val="1A1A1A"/>
                <w:sz w:val="22"/>
                <w:szCs w:val="22"/>
              </w:rPr>
            </w:pPr>
            <w:r w:rsidRPr="00CD640C">
              <w:rPr>
                <w:rFonts w:ascii="Times" w:eastAsiaTheme="minorHAnsi" w:hAnsi="Times" w:cs="Arial"/>
                <w:color w:val="1A1A1A"/>
                <w:sz w:val="22"/>
                <w:szCs w:val="22"/>
              </w:rPr>
              <w:lastRenderedPageBreak/>
              <w:t>Inner Circle</w:t>
            </w:r>
          </w:p>
        </w:tc>
        <w:tc>
          <w:tcPr>
            <w:tcW w:w="5395" w:type="dxa"/>
          </w:tcPr>
          <w:p w14:paraId="37F1282A" w14:textId="77777777" w:rsidR="00004CEE" w:rsidRPr="00CD640C" w:rsidRDefault="00004CEE" w:rsidP="00B26FCB">
            <w:pPr>
              <w:rPr>
                <w:rFonts w:ascii="Times" w:eastAsiaTheme="minorHAnsi" w:hAnsi="Times" w:cs="Arial"/>
                <w:color w:val="1A1A1A"/>
                <w:sz w:val="22"/>
                <w:szCs w:val="22"/>
              </w:rPr>
            </w:pPr>
            <w:r w:rsidRPr="00CD640C">
              <w:rPr>
                <w:rFonts w:ascii="Times" w:eastAsiaTheme="minorHAnsi" w:hAnsi="Times" w:cs="Arial"/>
                <w:color w:val="1A1A1A"/>
                <w:sz w:val="22"/>
                <w:szCs w:val="22"/>
              </w:rPr>
              <w:t>Outer Circle</w:t>
            </w:r>
          </w:p>
        </w:tc>
      </w:tr>
      <w:tr w:rsidR="00004CEE" w:rsidRPr="00CD640C" w14:paraId="34829D8D" w14:textId="77777777" w:rsidTr="00B26FCB">
        <w:tc>
          <w:tcPr>
            <w:tcW w:w="5395" w:type="dxa"/>
          </w:tcPr>
          <w:p w14:paraId="5C595EEE" w14:textId="244247D7" w:rsidR="00004CEE" w:rsidRPr="00CD640C" w:rsidRDefault="00004CEE" w:rsidP="00B26FCB">
            <w:pPr>
              <w:rPr>
                <w:rFonts w:ascii="Times" w:eastAsiaTheme="minorHAnsi" w:hAnsi="Times" w:cs="Arial"/>
                <w:color w:val="1A1A1A"/>
                <w:sz w:val="22"/>
                <w:szCs w:val="22"/>
              </w:rPr>
            </w:pPr>
            <w:r w:rsidRPr="00CD640C">
              <w:rPr>
                <w:rFonts w:ascii="Times" w:eastAsiaTheme="minorHAnsi" w:hAnsi="Times" w:cs="Arial"/>
                <w:color w:val="1A1A1A"/>
                <w:sz w:val="22"/>
                <w:szCs w:val="22"/>
              </w:rPr>
              <w:t>Ask questions</w:t>
            </w:r>
            <w:r w:rsidR="00EF37F3">
              <w:rPr>
                <w:rFonts w:ascii="Times" w:eastAsiaTheme="minorHAnsi" w:hAnsi="Times" w:cs="Arial"/>
                <w:color w:val="1A1A1A"/>
                <w:sz w:val="22"/>
                <w:szCs w:val="22"/>
              </w:rPr>
              <w:t xml:space="preserve">, </w:t>
            </w:r>
            <w:r w:rsidRPr="00CD640C">
              <w:rPr>
                <w:rFonts w:ascii="Times" w:eastAsiaTheme="minorHAnsi" w:hAnsi="Times" w:cs="Arial"/>
                <w:color w:val="1A1A1A"/>
                <w:sz w:val="22"/>
                <w:szCs w:val="22"/>
              </w:rPr>
              <w:t>Answer questions</w:t>
            </w:r>
          </w:p>
          <w:p w14:paraId="6B9BB05E" w14:textId="77777777" w:rsidR="00004CEE" w:rsidRPr="00CD640C" w:rsidRDefault="00004CEE" w:rsidP="00B26FCB">
            <w:pPr>
              <w:rPr>
                <w:rFonts w:ascii="Times" w:eastAsiaTheme="minorHAnsi" w:hAnsi="Times" w:cs="Arial"/>
                <w:color w:val="1A1A1A"/>
                <w:sz w:val="22"/>
                <w:szCs w:val="22"/>
              </w:rPr>
            </w:pPr>
            <w:r w:rsidRPr="00CD640C">
              <w:rPr>
                <w:rFonts w:ascii="Times" w:eastAsiaTheme="minorHAnsi" w:hAnsi="Times" w:cs="Arial"/>
                <w:color w:val="1A1A1A"/>
                <w:sz w:val="22"/>
                <w:szCs w:val="22"/>
              </w:rPr>
              <w:t>Place post it in front of desk once you speak</w:t>
            </w:r>
          </w:p>
        </w:tc>
        <w:tc>
          <w:tcPr>
            <w:tcW w:w="5395" w:type="dxa"/>
          </w:tcPr>
          <w:p w14:paraId="775411B4" w14:textId="77777777" w:rsidR="00004CEE" w:rsidRDefault="00004CEE" w:rsidP="00B26FCB">
            <w:pPr>
              <w:rPr>
                <w:rFonts w:ascii="Times" w:eastAsiaTheme="minorHAnsi" w:hAnsi="Times" w:cs="Arial"/>
                <w:color w:val="1A1A1A"/>
                <w:sz w:val="22"/>
                <w:szCs w:val="22"/>
              </w:rPr>
            </w:pPr>
            <w:r w:rsidRPr="00CD640C">
              <w:rPr>
                <w:rFonts w:ascii="Times" w:eastAsiaTheme="minorHAnsi" w:hAnsi="Times" w:cs="Arial"/>
                <w:color w:val="1A1A1A"/>
                <w:sz w:val="22"/>
                <w:szCs w:val="22"/>
              </w:rPr>
              <w:t>Track partner following observation form below</w:t>
            </w:r>
          </w:p>
          <w:p w14:paraId="4EC9F32B" w14:textId="6665A4CC" w:rsidR="007E2278" w:rsidRPr="00CD640C" w:rsidRDefault="007E2278" w:rsidP="00B26FCB">
            <w:pPr>
              <w:rPr>
                <w:rFonts w:ascii="Times" w:eastAsiaTheme="minorHAnsi" w:hAnsi="Times" w:cs="Arial"/>
                <w:color w:val="1A1A1A"/>
                <w:sz w:val="22"/>
                <w:szCs w:val="22"/>
              </w:rPr>
            </w:pPr>
            <w:r>
              <w:rPr>
                <w:rFonts w:ascii="Times" w:eastAsiaTheme="minorHAnsi" w:hAnsi="Times" w:cs="Arial"/>
                <w:color w:val="1A1A1A"/>
                <w:sz w:val="22"/>
                <w:szCs w:val="22"/>
              </w:rPr>
              <w:t>Fill out the Venn Diagram as you are listening to the inner circle</w:t>
            </w:r>
          </w:p>
        </w:tc>
      </w:tr>
    </w:tbl>
    <w:p w14:paraId="6DFFBF24" w14:textId="407E22B7" w:rsidR="007E2278" w:rsidRDefault="00B26FCB" w:rsidP="00413F85">
      <w:pPr>
        <w:rPr>
          <w:rFonts w:ascii="Times" w:hAnsi="Times"/>
          <w:sz w:val="22"/>
          <w:szCs w:val="22"/>
        </w:rPr>
      </w:pPr>
      <w:r>
        <w:rPr>
          <w:rFonts w:ascii="Helvetica" w:eastAsiaTheme="minorHAnsi" w:hAnsi="Helvetica" w:cs="Helvetica"/>
          <w:noProof/>
        </w:rPr>
        <w:drawing>
          <wp:anchor distT="0" distB="0" distL="114300" distR="114300" simplePos="0" relativeHeight="251658240" behindDoc="0" locked="0" layoutInCell="1" allowOverlap="1" wp14:anchorId="4DEE08B7" wp14:editId="23A0DF79">
            <wp:simplePos x="0" y="0"/>
            <wp:positionH relativeFrom="column">
              <wp:posOffset>836713</wp:posOffset>
            </wp:positionH>
            <wp:positionV relativeFrom="paragraph">
              <wp:posOffset>464650</wp:posOffset>
            </wp:positionV>
            <wp:extent cx="4960620" cy="2738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620" cy="273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C0A45" w14:textId="4AFF959D" w:rsidR="002B0620" w:rsidRPr="002B0620" w:rsidRDefault="002B0620" w:rsidP="007B4F1B">
      <w:pPr>
        <w:rPr>
          <w:u w:val="single"/>
        </w:rPr>
      </w:pPr>
    </w:p>
    <w:p w14:paraId="2C681EBB" w14:textId="3C70DAF5" w:rsidR="002B0620" w:rsidRDefault="002B0620" w:rsidP="002B0620">
      <w:pPr>
        <w:jc w:val="center"/>
        <w:rPr>
          <w:u w:val="single"/>
        </w:rPr>
      </w:pPr>
    </w:p>
    <w:p w14:paraId="0FDA3949" w14:textId="5F0F0F54" w:rsidR="008D3A20" w:rsidRPr="008D3A20" w:rsidRDefault="008D3A20" w:rsidP="002B0620">
      <w:pPr>
        <w:jc w:val="center"/>
      </w:pPr>
      <w:r>
        <w:t>Positives Negatives</w:t>
      </w:r>
    </w:p>
    <w:p w14:paraId="0B7DD3C4" w14:textId="77777777" w:rsidR="008D3A20" w:rsidRDefault="008D3A20" w:rsidP="002B0620">
      <w:pPr>
        <w:jc w:val="center"/>
        <w:rPr>
          <w:u w:val="single"/>
        </w:rPr>
      </w:pPr>
    </w:p>
    <w:p w14:paraId="7531CF7B" w14:textId="77777777" w:rsidR="008D3A20" w:rsidRDefault="008D3A20" w:rsidP="002B0620">
      <w:pPr>
        <w:jc w:val="center"/>
        <w:rPr>
          <w:u w:val="single"/>
        </w:rPr>
      </w:pPr>
    </w:p>
    <w:p w14:paraId="12F19441" w14:textId="77777777" w:rsidR="008D3A20" w:rsidRDefault="008D3A20" w:rsidP="002B0620">
      <w:pPr>
        <w:jc w:val="center"/>
        <w:rPr>
          <w:u w:val="single"/>
        </w:rPr>
      </w:pPr>
    </w:p>
    <w:p w14:paraId="58D12ABF" w14:textId="77777777" w:rsidR="008D3A20" w:rsidRDefault="008D3A20" w:rsidP="002B0620">
      <w:pPr>
        <w:jc w:val="center"/>
        <w:rPr>
          <w:u w:val="single"/>
        </w:rPr>
      </w:pPr>
    </w:p>
    <w:p w14:paraId="6B61D6DF" w14:textId="77777777" w:rsidR="008D3A20" w:rsidRDefault="008D3A20" w:rsidP="002B0620">
      <w:pPr>
        <w:jc w:val="center"/>
        <w:rPr>
          <w:u w:val="single"/>
        </w:rPr>
      </w:pPr>
    </w:p>
    <w:p w14:paraId="237D2206" w14:textId="77777777" w:rsidR="008D3A20" w:rsidRDefault="008D3A20" w:rsidP="002B0620">
      <w:pPr>
        <w:jc w:val="center"/>
        <w:rPr>
          <w:u w:val="single"/>
        </w:rPr>
      </w:pPr>
    </w:p>
    <w:p w14:paraId="128F0125" w14:textId="77777777" w:rsidR="008D3A20" w:rsidRDefault="008D3A20" w:rsidP="002B0620">
      <w:pPr>
        <w:jc w:val="center"/>
        <w:rPr>
          <w:u w:val="single"/>
        </w:rPr>
      </w:pPr>
    </w:p>
    <w:p w14:paraId="132BAE6D" w14:textId="77777777" w:rsidR="008D3A20" w:rsidRDefault="008D3A20" w:rsidP="002B0620">
      <w:pPr>
        <w:jc w:val="center"/>
        <w:rPr>
          <w:u w:val="single"/>
        </w:rPr>
      </w:pPr>
    </w:p>
    <w:p w14:paraId="0DCF581A" w14:textId="77777777" w:rsidR="008D3A20" w:rsidRDefault="008D3A20" w:rsidP="002B0620">
      <w:pPr>
        <w:jc w:val="center"/>
        <w:rPr>
          <w:u w:val="single"/>
        </w:rPr>
      </w:pPr>
    </w:p>
    <w:p w14:paraId="6673A261" w14:textId="77777777" w:rsidR="008D3A20" w:rsidRDefault="008D3A20" w:rsidP="002B0620">
      <w:pPr>
        <w:jc w:val="center"/>
        <w:rPr>
          <w:u w:val="single"/>
        </w:rPr>
      </w:pPr>
    </w:p>
    <w:p w14:paraId="7D294145" w14:textId="77777777" w:rsidR="008D3A20" w:rsidRDefault="008D3A20" w:rsidP="002B0620">
      <w:pPr>
        <w:jc w:val="center"/>
        <w:rPr>
          <w:u w:val="single"/>
        </w:rPr>
      </w:pPr>
    </w:p>
    <w:p w14:paraId="32B9F2B2" w14:textId="77777777" w:rsidR="008D3A20" w:rsidRDefault="008D3A20" w:rsidP="002B0620">
      <w:pPr>
        <w:jc w:val="center"/>
        <w:rPr>
          <w:u w:val="single"/>
        </w:rPr>
      </w:pPr>
    </w:p>
    <w:p w14:paraId="01DBA259" w14:textId="77777777" w:rsidR="00004CEE" w:rsidRPr="008D3A20" w:rsidRDefault="00004CEE" w:rsidP="00004CEE">
      <w:pPr>
        <w:rPr>
          <w:sz w:val="22"/>
        </w:rPr>
      </w:pPr>
      <w:r w:rsidRPr="008D3A20">
        <w:rPr>
          <w:sz w:val="22"/>
        </w:rPr>
        <w:t>Directions: Each time your partner does one of the following, put a check in the box.</w:t>
      </w:r>
    </w:p>
    <w:p w14:paraId="61EFE06F" w14:textId="77777777" w:rsidR="00004CEE" w:rsidRPr="008D3A20" w:rsidRDefault="00004CEE" w:rsidP="00004CEE">
      <w:pPr>
        <w:rPr>
          <w:sz w:val="22"/>
        </w:rPr>
      </w:pPr>
    </w:p>
    <w:p w14:paraId="766EB752" w14:textId="1DADC0D3" w:rsidR="00004CEE" w:rsidRPr="002A4210" w:rsidRDefault="00004CEE" w:rsidP="00004CEE">
      <w:pPr>
        <w:rPr>
          <w:i/>
          <w:sz w:val="22"/>
          <w:u w:val="single"/>
        </w:rPr>
      </w:pPr>
      <w:r w:rsidRPr="008D3A20">
        <w:rPr>
          <w:i/>
          <w:sz w:val="22"/>
        </w:rPr>
        <w:t>Your name:</w:t>
      </w:r>
      <w:r w:rsidR="00B26FCB">
        <w:rPr>
          <w:i/>
          <w:sz w:val="22"/>
          <w:u w:val="single"/>
        </w:rPr>
        <w:tab/>
      </w:r>
      <w:r w:rsidR="00B26FCB">
        <w:rPr>
          <w:i/>
          <w:sz w:val="22"/>
          <w:u w:val="single"/>
        </w:rPr>
        <w:tab/>
      </w:r>
      <w:r w:rsidR="00B26FCB">
        <w:rPr>
          <w:i/>
          <w:sz w:val="22"/>
          <w:u w:val="single"/>
        </w:rPr>
        <w:tab/>
      </w:r>
      <w:r w:rsidR="00B26FCB">
        <w:rPr>
          <w:i/>
          <w:sz w:val="22"/>
          <w:u w:val="single"/>
        </w:rPr>
        <w:tab/>
      </w:r>
      <w:r w:rsidR="00B26FCB">
        <w:rPr>
          <w:i/>
          <w:sz w:val="22"/>
          <w:u w:val="single"/>
        </w:rPr>
        <w:tab/>
      </w:r>
      <w:r w:rsidRPr="008D3A20">
        <w:rPr>
          <w:i/>
          <w:sz w:val="22"/>
        </w:rPr>
        <w:t xml:space="preserve">                             Partner:</w:t>
      </w:r>
      <w:r w:rsidR="00B26FCB">
        <w:rPr>
          <w:i/>
          <w:sz w:val="22"/>
          <w:u w:val="single"/>
        </w:rPr>
        <w:tab/>
      </w:r>
      <w:r w:rsidR="00B26FCB">
        <w:rPr>
          <w:i/>
          <w:sz w:val="22"/>
          <w:u w:val="single"/>
        </w:rPr>
        <w:tab/>
      </w:r>
      <w:r w:rsidR="00B26FCB">
        <w:rPr>
          <w:i/>
          <w:sz w:val="22"/>
          <w:u w:val="single"/>
        </w:rPr>
        <w:tab/>
      </w:r>
      <w:r w:rsidR="00B26FCB">
        <w:rPr>
          <w:i/>
          <w:sz w:val="22"/>
          <w:u w:val="single"/>
        </w:rPr>
        <w:tab/>
      </w:r>
      <w:r w:rsidR="00B26FCB">
        <w:rPr>
          <w:i/>
          <w:sz w:val="22"/>
          <w:u w:val="single"/>
        </w:rPr>
        <w:tab/>
      </w:r>
    </w:p>
    <w:p w14:paraId="107BC5D2" w14:textId="77777777" w:rsidR="00004CEE" w:rsidRPr="008D3A20" w:rsidRDefault="00004CEE" w:rsidP="00004CEE">
      <w:pPr>
        <w:rPr>
          <w:i/>
          <w:sz w:val="22"/>
        </w:rPr>
      </w:pPr>
      <w:r w:rsidRPr="008D3A20">
        <w:rPr>
          <w:i/>
          <w:sz w:val="22"/>
        </w:rPr>
        <w:t>Speaks in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004CEE" w:rsidRPr="008D3A20" w14:paraId="013B525E" w14:textId="77777777" w:rsidTr="0030177B">
        <w:trPr>
          <w:trHeight w:val="377"/>
        </w:trPr>
        <w:tc>
          <w:tcPr>
            <w:tcW w:w="885" w:type="dxa"/>
            <w:tcBorders>
              <w:top w:val="single" w:sz="4" w:space="0" w:color="auto"/>
              <w:left w:val="single" w:sz="4" w:space="0" w:color="auto"/>
              <w:bottom w:val="single" w:sz="4" w:space="0" w:color="auto"/>
              <w:right w:val="single" w:sz="4" w:space="0" w:color="auto"/>
            </w:tcBorders>
          </w:tcPr>
          <w:p w14:paraId="7760B4AB"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54000AD7"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20ACCABA"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1FE9F546"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D733EA4"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9370CF7"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FF95571"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B4FB7AE"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C4649B5"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1F8660C6" w14:textId="77777777" w:rsidR="00004CEE" w:rsidRPr="008D3A20" w:rsidRDefault="00004CEE" w:rsidP="0030177B">
            <w:pPr>
              <w:rPr>
                <w:rFonts w:eastAsia="Times New Roman"/>
                <w:i/>
                <w:sz w:val="22"/>
              </w:rPr>
            </w:pPr>
          </w:p>
        </w:tc>
      </w:tr>
    </w:tbl>
    <w:p w14:paraId="5BD389BB" w14:textId="77777777" w:rsidR="00004CEE" w:rsidRPr="008D3A20" w:rsidRDefault="00004CEE" w:rsidP="00004CEE">
      <w:pPr>
        <w:rPr>
          <w:i/>
          <w:sz w:val="22"/>
        </w:rPr>
      </w:pPr>
    </w:p>
    <w:p w14:paraId="5D57C3DE" w14:textId="77777777" w:rsidR="00004CEE" w:rsidRPr="008D3A20" w:rsidRDefault="00004CEE" w:rsidP="00004CEE">
      <w:pPr>
        <w:rPr>
          <w:i/>
          <w:sz w:val="22"/>
        </w:rPr>
      </w:pPr>
      <w:r w:rsidRPr="008D3A20">
        <w:rPr>
          <w:i/>
          <w:sz w:val="22"/>
        </w:rPr>
        <w:t>Looks at the person who is speaking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004CEE" w:rsidRPr="008D3A20" w14:paraId="6DB37ABA" w14:textId="77777777" w:rsidTr="0030177B">
        <w:trPr>
          <w:trHeight w:val="377"/>
        </w:trPr>
        <w:tc>
          <w:tcPr>
            <w:tcW w:w="885" w:type="dxa"/>
            <w:tcBorders>
              <w:top w:val="single" w:sz="4" w:space="0" w:color="auto"/>
              <w:left w:val="single" w:sz="4" w:space="0" w:color="auto"/>
              <w:bottom w:val="single" w:sz="4" w:space="0" w:color="auto"/>
              <w:right w:val="single" w:sz="4" w:space="0" w:color="auto"/>
            </w:tcBorders>
          </w:tcPr>
          <w:p w14:paraId="0B020766"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67E28F2C"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799B70E2"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5B468F80"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CFC1604"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DE55C3D"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3106042"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649A47C"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2380116"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98E933D" w14:textId="77777777" w:rsidR="00004CEE" w:rsidRPr="008D3A20" w:rsidRDefault="00004CEE" w:rsidP="0030177B">
            <w:pPr>
              <w:rPr>
                <w:rFonts w:eastAsia="Times New Roman"/>
                <w:i/>
                <w:sz w:val="22"/>
              </w:rPr>
            </w:pPr>
          </w:p>
        </w:tc>
      </w:tr>
    </w:tbl>
    <w:p w14:paraId="19781D3F" w14:textId="77777777" w:rsidR="00004CEE" w:rsidRPr="008D3A20" w:rsidRDefault="00004CEE" w:rsidP="00004CEE">
      <w:pPr>
        <w:rPr>
          <w:i/>
          <w:sz w:val="22"/>
        </w:rPr>
      </w:pPr>
    </w:p>
    <w:p w14:paraId="0FFFECC8" w14:textId="77777777" w:rsidR="00004CEE" w:rsidRPr="008D3A20" w:rsidRDefault="00004CEE" w:rsidP="00004CEE">
      <w:pPr>
        <w:rPr>
          <w:i/>
          <w:sz w:val="22"/>
        </w:rPr>
      </w:pPr>
      <w:r w:rsidRPr="008D3A20">
        <w:rPr>
          <w:i/>
          <w:sz w:val="22"/>
        </w:rPr>
        <w:t>Responds to another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004CEE" w:rsidRPr="008D3A20" w14:paraId="04648DED" w14:textId="77777777" w:rsidTr="0030177B">
        <w:trPr>
          <w:trHeight w:val="377"/>
        </w:trPr>
        <w:tc>
          <w:tcPr>
            <w:tcW w:w="885" w:type="dxa"/>
            <w:tcBorders>
              <w:top w:val="single" w:sz="4" w:space="0" w:color="auto"/>
              <w:left w:val="single" w:sz="4" w:space="0" w:color="auto"/>
              <w:bottom w:val="single" w:sz="4" w:space="0" w:color="auto"/>
              <w:right w:val="single" w:sz="4" w:space="0" w:color="auto"/>
            </w:tcBorders>
          </w:tcPr>
          <w:p w14:paraId="682B6FC6"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656BE4D5"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77369A6A"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04CEC8F3"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0BFFD03F"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FE4BCAD"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527371A"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C79BCD5"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54E0FCC"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EC0C579" w14:textId="77777777" w:rsidR="00004CEE" w:rsidRPr="008D3A20" w:rsidRDefault="00004CEE" w:rsidP="0030177B">
            <w:pPr>
              <w:rPr>
                <w:rFonts w:eastAsia="Times New Roman"/>
                <w:i/>
                <w:sz w:val="22"/>
              </w:rPr>
            </w:pPr>
          </w:p>
        </w:tc>
      </w:tr>
    </w:tbl>
    <w:p w14:paraId="20A55DD8" w14:textId="77777777" w:rsidR="00004CEE" w:rsidRPr="008D3A20" w:rsidRDefault="00004CEE" w:rsidP="00004CEE">
      <w:pPr>
        <w:rPr>
          <w:i/>
          <w:sz w:val="22"/>
        </w:rPr>
      </w:pPr>
    </w:p>
    <w:p w14:paraId="030DE969" w14:textId="77777777" w:rsidR="00004CEE" w:rsidRPr="008D3A20" w:rsidRDefault="00004CEE" w:rsidP="00004CEE">
      <w:pPr>
        <w:rPr>
          <w:i/>
          <w:sz w:val="22"/>
        </w:rPr>
      </w:pPr>
      <w:r w:rsidRPr="008D3A20">
        <w:rPr>
          <w:i/>
          <w:sz w:val="22"/>
        </w:rPr>
        <w:t>Interrupts another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004CEE" w:rsidRPr="008D3A20" w14:paraId="4F64ACC5" w14:textId="77777777" w:rsidTr="0030177B">
        <w:trPr>
          <w:trHeight w:val="377"/>
        </w:trPr>
        <w:tc>
          <w:tcPr>
            <w:tcW w:w="885" w:type="dxa"/>
            <w:tcBorders>
              <w:top w:val="single" w:sz="4" w:space="0" w:color="auto"/>
              <w:left w:val="single" w:sz="4" w:space="0" w:color="auto"/>
              <w:bottom w:val="single" w:sz="4" w:space="0" w:color="auto"/>
              <w:right w:val="single" w:sz="4" w:space="0" w:color="auto"/>
            </w:tcBorders>
          </w:tcPr>
          <w:p w14:paraId="47C00EA0"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2DFDF3C9"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027E2078" w14:textId="77777777" w:rsidR="00004CEE" w:rsidRPr="008D3A20" w:rsidRDefault="00004CEE" w:rsidP="0030177B">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BB042C8"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3FECC6B"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10F52CF2"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8C9EDFF"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5BC1E4F"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CE3B242" w14:textId="77777777" w:rsidR="00004CEE" w:rsidRPr="008D3A20" w:rsidRDefault="00004CEE" w:rsidP="0030177B">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63A8DF4" w14:textId="77777777" w:rsidR="00004CEE" w:rsidRPr="008D3A20" w:rsidRDefault="00004CEE" w:rsidP="0030177B">
            <w:pPr>
              <w:rPr>
                <w:rFonts w:eastAsia="Times New Roman"/>
                <w:i/>
                <w:sz w:val="22"/>
              </w:rPr>
            </w:pPr>
          </w:p>
        </w:tc>
      </w:tr>
    </w:tbl>
    <w:p w14:paraId="3E2E7133" w14:textId="788D40C3" w:rsidR="00462A18" w:rsidRDefault="004627F3" w:rsidP="008655F3">
      <w:pPr>
        <w:rPr>
          <w:i/>
          <w:sz w:val="22"/>
        </w:rPr>
      </w:pPr>
    </w:p>
    <w:p w14:paraId="6E10A095" w14:textId="647FD767" w:rsidR="00B26FCB" w:rsidRPr="0054772C" w:rsidRDefault="00860FFB" w:rsidP="008655F3">
      <w:pPr>
        <w:rPr>
          <w:b/>
        </w:rPr>
      </w:pPr>
      <w:r>
        <w:rPr>
          <w:b/>
        </w:rPr>
        <w:t>D</w:t>
      </w:r>
      <w:r w:rsidR="00B26FCB">
        <w:rPr>
          <w:b/>
        </w:rPr>
        <w:t xml:space="preserve">. After the Seminar </w:t>
      </w:r>
    </w:p>
    <w:p w14:paraId="2E2CBF3C" w14:textId="77777777" w:rsidR="00B26FCB" w:rsidRPr="00EC1645" w:rsidRDefault="00B26FCB" w:rsidP="008655F3">
      <w:pPr>
        <w:rPr>
          <w:i/>
        </w:rPr>
      </w:pPr>
      <w:r w:rsidRPr="00EC1645">
        <w:rPr>
          <w:i/>
        </w:rPr>
        <w:t>Did you say anything that you wish you didn’t? If so, what?  If not, what is something you wished you said?</w:t>
      </w:r>
    </w:p>
    <w:p w14:paraId="05B13A57" w14:textId="185F845D" w:rsidR="00B26FCB" w:rsidRPr="00A376CC" w:rsidRDefault="00B26FCB" w:rsidP="008655F3">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bookmarkStart w:id="0" w:name="_GoBack"/>
      <w:bookmarkEnd w:id="0"/>
    </w:p>
    <w:p w14:paraId="1F764C72" w14:textId="77777777" w:rsidR="004627F3" w:rsidRDefault="004627F3" w:rsidP="00864C36">
      <w:pPr>
        <w:pStyle w:val="NormalWeb"/>
        <w:spacing w:before="0" w:beforeAutospacing="0" w:after="0" w:afterAutospacing="0"/>
        <w:rPr>
          <w:rFonts w:ascii="TimesNewRoman" w:hAnsi="TimesNewRoman"/>
          <w:i/>
        </w:rPr>
      </w:pPr>
    </w:p>
    <w:p w14:paraId="00FB7862" w14:textId="6EB48C46" w:rsidR="00864C36" w:rsidRPr="00864C36" w:rsidRDefault="00864C36" w:rsidP="00864C36">
      <w:pPr>
        <w:pStyle w:val="NormalWeb"/>
        <w:spacing w:before="0" w:beforeAutospacing="0" w:after="0" w:afterAutospacing="0"/>
        <w:rPr>
          <w:i/>
        </w:rPr>
      </w:pPr>
      <w:r w:rsidRPr="00864C36">
        <w:rPr>
          <w:rFonts w:ascii="TimesNewRoman" w:hAnsi="TimesNewRoman"/>
          <w:i/>
        </w:rPr>
        <w:t xml:space="preserve">Check those statements that you feel adequately describe your participation in the seminar. </w:t>
      </w:r>
    </w:p>
    <w:p w14:paraId="5E40011C" w14:textId="77777777" w:rsidR="00864C36" w:rsidRDefault="00864C36" w:rsidP="00864C36">
      <w:pPr>
        <w:pStyle w:val="NormalWeb"/>
        <w:numPr>
          <w:ilvl w:val="0"/>
          <w:numId w:val="3"/>
        </w:numPr>
        <w:spacing w:before="0" w:beforeAutospacing="0" w:after="0" w:afterAutospacing="0"/>
        <w:rPr>
          <w:rFonts w:ascii="TimesNewRoman" w:hAnsi="TimesNewRoman"/>
        </w:rPr>
      </w:pPr>
      <w:r>
        <w:rPr>
          <w:rFonts w:ascii="TimesNewRoman" w:hAnsi="TimesNewRoman"/>
        </w:rPr>
        <w:t>I came prepared for the seminar</w:t>
      </w:r>
    </w:p>
    <w:p w14:paraId="4BEBF3A6" w14:textId="4F251EAE" w:rsidR="00864C36" w:rsidRDefault="00864C36" w:rsidP="00864C36">
      <w:pPr>
        <w:pStyle w:val="NormalWeb"/>
        <w:numPr>
          <w:ilvl w:val="0"/>
          <w:numId w:val="3"/>
        </w:numPr>
        <w:spacing w:before="0" w:beforeAutospacing="0" w:after="0" w:afterAutospacing="0"/>
        <w:rPr>
          <w:rFonts w:ascii="TimesNewRoman" w:hAnsi="TimesNewRoman"/>
        </w:rPr>
      </w:pPr>
      <w:r>
        <w:rPr>
          <w:rFonts w:ascii="TimesNewRoman" w:hAnsi="TimesNewRoman"/>
        </w:rPr>
        <w:t>I was courteous to the other students</w:t>
      </w:r>
    </w:p>
    <w:p w14:paraId="66F166CD" w14:textId="5E16EAF3" w:rsidR="00864C36" w:rsidRDefault="00864C36" w:rsidP="00864C36">
      <w:pPr>
        <w:pStyle w:val="NormalWeb"/>
        <w:numPr>
          <w:ilvl w:val="0"/>
          <w:numId w:val="3"/>
        </w:numPr>
        <w:spacing w:before="0" w:beforeAutospacing="0" w:after="0" w:afterAutospacing="0"/>
        <w:rPr>
          <w:rFonts w:ascii="TimesNewRoman" w:hAnsi="TimesNewRoman"/>
        </w:rPr>
      </w:pPr>
      <w:r>
        <w:rPr>
          <w:rFonts w:ascii="TimesNewRoman" w:hAnsi="TimesNewRoman"/>
        </w:rPr>
        <w:t>I paused and thought before speaking</w:t>
      </w:r>
    </w:p>
    <w:p w14:paraId="4EBD4C4E" w14:textId="77777777" w:rsidR="00864C36" w:rsidRDefault="00864C36" w:rsidP="00864C36">
      <w:pPr>
        <w:pStyle w:val="NormalWeb"/>
        <w:numPr>
          <w:ilvl w:val="0"/>
          <w:numId w:val="3"/>
        </w:numPr>
        <w:spacing w:before="0" w:beforeAutospacing="0" w:after="0" w:afterAutospacing="0"/>
        <w:rPr>
          <w:rFonts w:ascii="TimesNewRoman" w:hAnsi="TimesNewRoman"/>
        </w:rPr>
      </w:pPr>
      <w:r>
        <w:rPr>
          <w:rFonts w:ascii="TimesNewRoman" w:hAnsi="TimesNewRoman"/>
        </w:rPr>
        <w:t xml:space="preserve">I </w:t>
      </w:r>
      <w:r>
        <w:rPr>
          <w:rFonts w:ascii="TimesNewRoman" w:hAnsi="TimesNewRoman"/>
        </w:rPr>
        <w:t>listened to others tell their opinions</w:t>
      </w:r>
    </w:p>
    <w:p w14:paraId="5607D1EC" w14:textId="77777777" w:rsidR="00864C36" w:rsidRDefault="00864C36" w:rsidP="00864C36">
      <w:pPr>
        <w:pStyle w:val="NormalWeb"/>
        <w:numPr>
          <w:ilvl w:val="0"/>
          <w:numId w:val="3"/>
        </w:numPr>
        <w:spacing w:before="0" w:beforeAutospacing="0" w:after="0" w:afterAutospacing="0"/>
        <w:rPr>
          <w:rFonts w:ascii="TimesNewRoman" w:hAnsi="TimesNewRoman"/>
        </w:rPr>
      </w:pPr>
      <w:r>
        <w:rPr>
          <w:rFonts w:ascii="TimesNewRoman" w:hAnsi="TimesNewRoman"/>
        </w:rPr>
        <w:t>I built on what was said just before I gave my opinion</w:t>
      </w:r>
    </w:p>
    <w:p w14:paraId="5D668A42" w14:textId="2A2ACD2D" w:rsidR="00864C36" w:rsidRPr="00864C36" w:rsidRDefault="00864C36" w:rsidP="00864C36">
      <w:pPr>
        <w:pStyle w:val="NormalWeb"/>
        <w:numPr>
          <w:ilvl w:val="0"/>
          <w:numId w:val="3"/>
        </w:numPr>
        <w:spacing w:before="0" w:beforeAutospacing="0" w:after="0" w:afterAutospacing="0"/>
        <w:rPr>
          <w:rFonts w:ascii="TimesNewRoman" w:hAnsi="TimesNewRoman"/>
        </w:rPr>
      </w:pPr>
      <w:r w:rsidRPr="00864C36">
        <w:rPr>
          <w:rFonts w:ascii="TimesNewRoman" w:hAnsi="TimesNewRoman"/>
        </w:rPr>
        <w:t>I used fixed examples from the text to support statements</w:t>
      </w:r>
    </w:p>
    <w:p w14:paraId="2802CFB9" w14:textId="65338C26" w:rsidR="00864C36" w:rsidRDefault="00864C36" w:rsidP="00864C36">
      <w:pPr>
        <w:pStyle w:val="NormalWeb"/>
        <w:numPr>
          <w:ilvl w:val="0"/>
          <w:numId w:val="3"/>
        </w:numPr>
        <w:spacing w:before="0" w:beforeAutospacing="0" w:after="0" w:afterAutospacing="0"/>
      </w:pPr>
      <w:r>
        <w:rPr>
          <w:rFonts w:ascii="TimesNewRoman" w:hAnsi="TimesNewRoman"/>
        </w:rPr>
        <w:t>I felt comfortable speaking in the seminar</w:t>
      </w:r>
    </w:p>
    <w:p w14:paraId="5DFA8015" w14:textId="2DCB1E1E" w:rsidR="00B26FCB" w:rsidRPr="002A4210" w:rsidRDefault="00864C36" w:rsidP="002A4210">
      <w:pPr>
        <w:pStyle w:val="NormalWeb"/>
        <w:spacing w:before="0" w:beforeAutospacing="0" w:after="0" w:afterAutospacing="0"/>
        <w:ind w:left="720"/>
        <w:rPr>
          <w:i/>
        </w:rPr>
      </w:pPr>
      <w:r w:rsidRPr="00864C36">
        <w:rPr>
          <w:rFonts w:ascii="TimesNewRoman" w:hAnsi="TimesNewRoman"/>
          <w:i/>
        </w:rPr>
        <w:t xml:space="preserve">Give yourself a letter grade: </w:t>
      </w:r>
      <w:r w:rsidRPr="00864C36">
        <w:rPr>
          <w:rFonts w:ascii="TimesNewRoman" w:hAnsi="TimesNewRoman"/>
          <w:i/>
        </w:rPr>
        <w:t xml:space="preserve">E S G U </w:t>
      </w:r>
      <w:r w:rsidRPr="00864C36">
        <w:rPr>
          <w:rFonts w:ascii="TimesNewRoman" w:hAnsi="TimesNewRoman"/>
          <w:i/>
        </w:rPr>
        <w:t xml:space="preserve"> </w:t>
      </w:r>
    </w:p>
    <w:sectPr w:rsidR="00B26FCB" w:rsidRPr="002A4210" w:rsidSect="00C45C7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FBE"/>
    <w:multiLevelType w:val="hybridMultilevel"/>
    <w:tmpl w:val="F4DE88BE"/>
    <w:lvl w:ilvl="0" w:tplc="F0C0B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F1572"/>
    <w:multiLevelType w:val="hybridMultilevel"/>
    <w:tmpl w:val="D39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635C7"/>
    <w:multiLevelType w:val="hybridMultilevel"/>
    <w:tmpl w:val="ADC4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EE"/>
    <w:rsid w:val="00004CEE"/>
    <w:rsid w:val="000227CE"/>
    <w:rsid w:val="0007147E"/>
    <w:rsid w:val="001055B9"/>
    <w:rsid w:val="0014563E"/>
    <w:rsid w:val="001641F5"/>
    <w:rsid w:val="001C5EEE"/>
    <w:rsid w:val="002A4210"/>
    <w:rsid w:val="002B0620"/>
    <w:rsid w:val="002E545E"/>
    <w:rsid w:val="00413F85"/>
    <w:rsid w:val="004627F3"/>
    <w:rsid w:val="004F4042"/>
    <w:rsid w:val="00564A27"/>
    <w:rsid w:val="005E33A8"/>
    <w:rsid w:val="0063395B"/>
    <w:rsid w:val="0069194D"/>
    <w:rsid w:val="007B3702"/>
    <w:rsid w:val="007B4F1B"/>
    <w:rsid w:val="007E2278"/>
    <w:rsid w:val="0081368E"/>
    <w:rsid w:val="00860FFB"/>
    <w:rsid w:val="00864C36"/>
    <w:rsid w:val="008655F3"/>
    <w:rsid w:val="00870A0B"/>
    <w:rsid w:val="00872234"/>
    <w:rsid w:val="008D3A20"/>
    <w:rsid w:val="00955554"/>
    <w:rsid w:val="00966DA0"/>
    <w:rsid w:val="009F2E7B"/>
    <w:rsid w:val="00A429B1"/>
    <w:rsid w:val="00A45C1E"/>
    <w:rsid w:val="00AE0C2E"/>
    <w:rsid w:val="00B26FCB"/>
    <w:rsid w:val="00B4356C"/>
    <w:rsid w:val="00B61805"/>
    <w:rsid w:val="00CA0F84"/>
    <w:rsid w:val="00CD640C"/>
    <w:rsid w:val="00D94616"/>
    <w:rsid w:val="00E86827"/>
    <w:rsid w:val="00EF37F3"/>
    <w:rsid w:val="00F61A7E"/>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86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A27"/>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40C"/>
    <w:pPr>
      <w:ind w:left="720"/>
      <w:contextualSpacing/>
    </w:pPr>
  </w:style>
  <w:style w:type="paragraph" w:styleId="NormalWeb">
    <w:name w:val="Normal (Web)"/>
    <w:basedOn w:val="Normal"/>
    <w:uiPriority w:val="99"/>
    <w:unhideWhenUsed/>
    <w:rsid w:val="00864C3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3219">
      <w:bodyDiv w:val="1"/>
      <w:marLeft w:val="0"/>
      <w:marRight w:val="0"/>
      <w:marTop w:val="0"/>
      <w:marBottom w:val="0"/>
      <w:divBdr>
        <w:top w:val="none" w:sz="0" w:space="0" w:color="auto"/>
        <w:left w:val="none" w:sz="0" w:space="0" w:color="auto"/>
        <w:bottom w:val="none" w:sz="0" w:space="0" w:color="auto"/>
        <w:right w:val="none" w:sz="0" w:space="0" w:color="auto"/>
      </w:divBdr>
    </w:div>
    <w:div w:id="1172447270">
      <w:bodyDiv w:val="1"/>
      <w:marLeft w:val="0"/>
      <w:marRight w:val="0"/>
      <w:marTop w:val="0"/>
      <w:marBottom w:val="0"/>
      <w:divBdr>
        <w:top w:val="none" w:sz="0" w:space="0" w:color="auto"/>
        <w:left w:val="none" w:sz="0" w:space="0" w:color="auto"/>
        <w:bottom w:val="none" w:sz="0" w:space="0" w:color="auto"/>
        <w:right w:val="none" w:sz="0" w:space="0" w:color="auto"/>
      </w:divBdr>
      <w:divsChild>
        <w:div w:id="351999483">
          <w:marLeft w:val="0"/>
          <w:marRight w:val="0"/>
          <w:marTop w:val="0"/>
          <w:marBottom w:val="0"/>
          <w:divBdr>
            <w:top w:val="none" w:sz="0" w:space="0" w:color="auto"/>
            <w:left w:val="none" w:sz="0" w:space="0" w:color="auto"/>
            <w:bottom w:val="none" w:sz="0" w:space="0" w:color="auto"/>
            <w:right w:val="none" w:sz="0" w:space="0" w:color="auto"/>
          </w:divBdr>
          <w:divsChild>
            <w:div w:id="1872768928">
              <w:marLeft w:val="0"/>
              <w:marRight w:val="0"/>
              <w:marTop w:val="0"/>
              <w:marBottom w:val="0"/>
              <w:divBdr>
                <w:top w:val="none" w:sz="0" w:space="0" w:color="auto"/>
                <w:left w:val="none" w:sz="0" w:space="0" w:color="auto"/>
                <w:bottom w:val="none" w:sz="0" w:space="0" w:color="auto"/>
                <w:right w:val="none" w:sz="0" w:space="0" w:color="auto"/>
              </w:divBdr>
              <w:divsChild>
                <w:div w:id="617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37</cp:revision>
  <dcterms:created xsi:type="dcterms:W3CDTF">2016-10-19T19:41:00Z</dcterms:created>
  <dcterms:modified xsi:type="dcterms:W3CDTF">2018-10-18T15:28:00Z</dcterms:modified>
</cp:coreProperties>
</file>