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FE6A" w14:textId="713A7B70" w:rsidR="001A49B4" w:rsidRPr="009777FA" w:rsidRDefault="001A49B4" w:rsidP="001A49B4">
      <w:pPr>
        <w:jc w:val="center"/>
        <w:rPr>
          <w:b/>
          <w:color w:val="000000" w:themeColor="text1"/>
          <w:u w:val="single"/>
        </w:rPr>
      </w:pPr>
      <w:r w:rsidRPr="009777FA">
        <w:rPr>
          <w:b/>
          <w:color w:val="000000" w:themeColor="text1"/>
          <w:u w:val="single"/>
        </w:rPr>
        <w:t xml:space="preserve">Unit 6 Handout </w:t>
      </w:r>
      <w:r w:rsidR="006020DD">
        <w:rPr>
          <w:b/>
          <w:color w:val="000000" w:themeColor="text1"/>
          <w:u w:val="single"/>
        </w:rPr>
        <w:t>6</w:t>
      </w:r>
      <w:bookmarkStart w:id="0" w:name="_GoBack"/>
      <w:bookmarkEnd w:id="0"/>
      <w:r w:rsidRPr="009777FA">
        <w:rPr>
          <w:b/>
          <w:color w:val="000000" w:themeColor="text1"/>
          <w:u w:val="single"/>
        </w:rPr>
        <w:t xml:space="preserve">: Performance Task 1 IRR </w:t>
      </w:r>
      <w:r w:rsidR="004E0BB4" w:rsidRPr="009777FA">
        <w:rPr>
          <w:b/>
          <w:color w:val="000000" w:themeColor="text1"/>
          <w:u w:val="single"/>
        </w:rPr>
        <w:t>Credibility</w:t>
      </w:r>
      <w:r w:rsidRPr="009777FA">
        <w:rPr>
          <w:b/>
          <w:color w:val="000000" w:themeColor="text1"/>
          <w:u w:val="single"/>
        </w:rPr>
        <w:t xml:space="preserve"> </w:t>
      </w:r>
    </w:p>
    <w:p w14:paraId="4752E102" w14:textId="77777777" w:rsidR="007E4A0E" w:rsidRDefault="007E4A0E" w:rsidP="004E0BB4">
      <w:pPr>
        <w:outlineLvl w:val="0"/>
        <w:rPr>
          <w:rFonts w:eastAsia="Times New Roman"/>
          <w:b/>
          <w:bCs/>
          <w:color w:val="000000" w:themeColor="text1"/>
          <w:kern w:val="36"/>
          <w:szCs w:val="24"/>
        </w:rPr>
      </w:pPr>
    </w:p>
    <w:p w14:paraId="0A8BADD0" w14:textId="2EA6929A" w:rsidR="001A49B4" w:rsidRPr="001A49B4" w:rsidRDefault="004E0BB4" w:rsidP="004E0BB4">
      <w:pPr>
        <w:outlineLvl w:val="0"/>
        <w:rPr>
          <w:rFonts w:eastAsia="Times New Roman"/>
          <w:color w:val="000000" w:themeColor="text1"/>
          <w:szCs w:val="24"/>
        </w:rPr>
      </w:pPr>
      <w:r w:rsidRPr="009777FA">
        <w:rPr>
          <w:rFonts w:eastAsia="Times New Roman"/>
          <w:b/>
          <w:bCs/>
          <w:color w:val="000000" w:themeColor="text1"/>
          <w:kern w:val="36"/>
          <w:szCs w:val="24"/>
        </w:rPr>
        <w:t xml:space="preserve">A. </w:t>
      </w:r>
      <w:r w:rsidR="001A49B4" w:rsidRPr="001A49B4">
        <w:rPr>
          <w:rFonts w:eastAsia="Times New Roman"/>
          <w:b/>
          <w:bCs/>
          <w:color w:val="000000" w:themeColor="text1"/>
          <w:kern w:val="36"/>
          <w:szCs w:val="24"/>
        </w:rPr>
        <w:t xml:space="preserve">How </w:t>
      </w:r>
      <w:proofErr w:type="gramStart"/>
      <w:r w:rsidR="001A49B4" w:rsidRPr="001A49B4">
        <w:rPr>
          <w:rFonts w:eastAsia="Times New Roman"/>
          <w:b/>
          <w:bCs/>
          <w:color w:val="000000" w:themeColor="text1"/>
          <w:kern w:val="36"/>
          <w:szCs w:val="24"/>
        </w:rPr>
        <w:t>To</w:t>
      </w:r>
      <w:proofErr w:type="gramEnd"/>
      <w:r w:rsidR="001A49B4" w:rsidRPr="001A49B4">
        <w:rPr>
          <w:rFonts w:eastAsia="Times New Roman"/>
          <w:b/>
          <w:bCs/>
          <w:color w:val="000000" w:themeColor="text1"/>
          <w:kern w:val="36"/>
          <w:szCs w:val="24"/>
        </w:rPr>
        <w:t xml:space="preserve"> Write Content That People Actually Trust</w:t>
      </w:r>
    </w:p>
    <w:p w14:paraId="11CD8FA7" w14:textId="77777777" w:rsidR="001A49B4" w:rsidRPr="001A49B4" w:rsidRDefault="001A49B4" w:rsidP="004E0BB4">
      <w:pPr>
        <w:outlineLvl w:val="1"/>
        <w:rPr>
          <w:rFonts w:eastAsia="Times New Roman"/>
          <w:bCs/>
          <w:color w:val="000000" w:themeColor="text1"/>
          <w:szCs w:val="24"/>
        </w:rPr>
      </w:pPr>
      <w:r w:rsidRPr="001A49B4">
        <w:rPr>
          <w:rFonts w:eastAsia="Times New Roman"/>
          <w:bCs/>
          <w:color w:val="000000" w:themeColor="text1"/>
          <w:szCs w:val="24"/>
        </w:rPr>
        <w:t>1. Link to credible outside sources</w:t>
      </w:r>
    </w:p>
    <w:p w14:paraId="160CBDA1"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I can't tell you how important it includes outbound links in your content. While you'll obviously include few (or even no) links in sales-related content, your blog posts absolutely must link out to credible outside sources.</w:t>
      </w:r>
    </w:p>
    <w:p w14:paraId="01D399AA" w14:textId="72DA4A72"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fldChar w:fldCharType="begin"/>
      </w:r>
      <w:r w:rsidRPr="001A49B4">
        <w:rPr>
          <w:rFonts w:eastAsia="Times New Roman"/>
          <w:color w:val="000000" w:themeColor="text1"/>
          <w:szCs w:val="24"/>
        </w:rPr>
        <w:instrText xml:space="preserve"> INCLUDEPICTURE "/var/folders/_p/cn1tfbkx0q57v57pwftxdp900000gn/T/com.microsoft.Word/WebArchiveCopyPasteTempFiles/Screen-Shot-2017-01-18-at-10.36.24-AM.png" \* MERGEFORMATINET </w:instrText>
      </w:r>
      <w:r w:rsidRPr="001A49B4">
        <w:rPr>
          <w:rFonts w:eastAsia="Times New Roman"/>
          <w:color w:val="000000" w:themeColor="text1"/>
          <w:szCs w:val="24"/>
        </w:rPr>
        <w:fldChar w:fldCharType="separate"/>
      </w:r>
      <w:r w:rsidRPr="009777FA">
        <w:rPr>
          <w:rFonts w:eastAsia="Times New Roman"/>
          <w:noProof/>
          <w:color w:val="000000" w:themeColor="text1"/>
          <w:szCs w:val="24"/>
        </w:rPr>
        <w:drawing>
          <wp:anchor distT="0" distB="0" distL="114300" distR="114300" simplePos="0" relativeHeight="251658240" behindDoc="0" locked="0" layoutInCell="1" allowOverlap="1" wp14:anchorId="3E5B0E5F" wp14:editId="3E3B1540">
            <wp:simplePos x="0" y="0"/>
            <wp:positionH relativeFrom="column">
              <wp:posOffset>5715</wp:posOffset>
            </wp:positionH>
            <wp:positionV relativeFrom="paragraph">
              <wp:posOffset>5715</wp:posOffset>
            </wp:positionV>
            <wp:extent cx="3716655" cy="1585595"/>
            <wp:effectExtent l="0" t="0" r="4445" b="1905"/>
            <wp:wrapSquare wrapText="bothSides"/>
            <wp:docPr id="3" name="Picture 3" descr="Links to outsid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 to outside sou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65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9B4">
        <w:rPr>
          <w:rFonts w:eastAsia="Times New Roman"/>
          <w:color w:val="000000" w:themeColor="text1"/>
          <w:szCs w:val="24"/>
        </w:rPr>
        <w:fldChar w:fldCharType="end"/>
      </w:r>
    </w:p>
    <w:p w14:paraId="2DBACFDF"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Not only are outbound links important for helping to establish trust, they're great for user experience and rankings. Some general tips for using outbound links in your content include:</w:t>
      </w:r>
    </w:p>
    <w:p w14:paraId="72C571EE" w14:textId="77777777" w:rsidR="001A49B4" w:rsidRPr="001A49B4" w:rsidRDefault="001A49B4" w:rsidP="004E0BB4">
      <w:pPr>
        <w:numPr>
          <w:ilvl w:val="0"/>
          <w:numId w:val="3"/>
        </w:numPr>
        <w:ind w:left="1440"/>
        <w:rPr>
          <w:rFonts w:eastAsia="Times New Roman"/>
          <w:color w:val="000000" w:themeColor="text1"/>
          <w:szCs w:val="24"/>
        </w:rPr>
      </w:pPr>
      <w:r w:rsidRPr="001A49B4">
        <w:rPr>
          <w:rFonts w:eastAsia="Times New Roman"/>
          <w:color w:val="000000" w:themeColor="text1"/>
          <w:szCs w:val="24"/>
        </w:rPr>
        <w:t>Only link to sources that Google and your users would deem credible. This means not linking out to "bad neighborhoods", outdated sources or irrelevant content.</w:t>
      </w:r>
    </w:p>
    <w:p w14:paraId="1BB0B917" w14:textId="77777777" w:rsidR="001A49B4" w:rsidRPr="001A49B4" w:rsidRDefault="001A49B4" w:rsidP="004E0BB4">
      <w:pPr>
        <w:numPr>
          <w:ilvl w:val="0"/>
          <w:numId w:val="3"/>
        </w:numPr>
        <w:ind w:left="1440"/>
        <w:rPr>
          <w:rFonts w:eastAsia="Times New Roman"/>
          <w:color w:val="000000" w:themeColor="text1"/>
          <w:szCs w:val="24"/>
        </w:rPr>
      </w:pPr>
      <w:r w:rsidRPr="001A49B4">
        <w:rPr>
          <w:rFonts w:eastAsia="Times New Roman"/>
          <w:color w:val="000000" w:themeColor="text1"/>
          <w:szCs w:val="24"/>
        </w:rPr>
        <w:t>Use anchor text that will make sense to Google and to your readers. Overusing anchor text just to get rankings can destroy trust and even get you a manual action.</w:t>
      </w:r>
    </w:p>
    <w:p w14:paraId="65B9641F" w14:textId="77777777" w:rsidR="001A49B4" w:rsidRPr="001A49B4" w:rsidRDefault="001A49B4" w:rsidP="004E0BB4">
      <w:pPr>
        <w:numPr>
          <w:ilvl w:val="0"/>
          <w:numId w:val="3"/>
        </w:numPr>
        <w:ind w:left="1440"/>
        <w:rPr>
          <w:rFonts w:eastAsia="Times New Roman"/>
          <w:color w:val="000000" w:themeColor="text1"/>
          <w:szCs w:val="24"/>
        </w:rPr>
      </w:pPr>
      <w:r w:rsidRPr="001A49B4">
        <w:rPr>
          <w:rFonts w:eastAsia="Times New Roman"/>
          <w:color w:val="000000" w:themeColor="text1"/>
          <w:szCs w:val="24"/>
        </w:rPr>
        <w:t>Google used to recommend keeping external links to 100 or less per page, however, </w:t>
      </w:r>
      <w:hyperlink r:id="rId6" w:tgtFrame="_blank" w:history="1">
        <w:r w:rsidRPr="001A49B4">
          <w:rPr>
            <w:rFonts w:eastAsia="Times New Roman"/>
            <w:color w:val="000000" w:themeColor="text1"/>
            <w:szCs w:val="24"/>
          </w:rPr>
          <w:t>this is no longer the case</w:t>
        </w:r>
      </w:hyperlink>
      <w:r w:rsidRPr="001A49B4">
        <w:rPr>
          <w:rFonts w:eastAsia="Times New Roman"/>
          <w:color w:val="000000" w:themeColor="text1"/>
          <w:szCs w:val="24"/>
        </w:rPr>
        <w:t>. Instead of obsessing over how many links you're using, use just enough to prove that your content is comprehensively covering your topic.</w:t>
      </w:r>
    </w:p>
    <w:p w14:paraId="1442DF04" w14:textId="77777777" w:rsidR="001A49B4" w:rsidRPr="001A49B4" w:rsidRDefault="001A49B4" w:rsidP="004E0BB4">
      <w:pPr>
        <w:outlineLvl w:val="1"/>
        <w:rPr>
          <w:rFonts w:eastAsia="Times New Roman"/>
          <w:bCs/>
          <w:color w:val="000000" w:themeColor="text1"/>
          <w:szCs w:val="24"/>
        </w:rPr>
      </w:pPr>
      <w:r w:rsidRPr="001A49B4">
        <w:rPr>
          <w:rFonts w:eastAsia="Times New Roman"/>
          <w:bCs/>
          <w:color w:val="000000" w:themeColor="text1"/>
          <w:szCs w:val="24"/>
        </w:rPr>
        <w:t>2. Include common questions and objections</w:t>
      </w:r>
    </w:p>
    <w:p w14:paraId="144842E8"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Whether they're reading a blog post or sales copy, your readers will invariably have an internal dialogue going on as they read.</w:t>
      </w:r>
    </w:p>
    <w:p w14:paraId="333B7B59"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Sometimes this will simply be questions that naturally emerge as they read; for instance, "I wonder what the most popular breed of dog is?". Other times, they'll have actual objections to what they're reading, like "How can he say labs are the most popular type of dog without giving any proof?".</w:t>
      </w:r>
    </w:p>
    <w:p w14:paraId="0BF7E099"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When writing your content, try to put yourself in the minds of your readers. What questions would you be asking? What objections might you have? What type of evidence or proof would help to satisfy these objections?</w:t>
      </w:r>
    </w:p>
    <w:p w14:paraId="3F700A33"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One way that I've found that works very well to appease both crowds is to </w:t>
      </w:r>
      <w:hyperlink r:id="rId7" w:tgtFrame="_blank" w:history="1">
        <w:r w:rsidRPr="001A49B4">
          <w:rPr>
            <w:rFonts w:eastAsia="Times New Roman"/>
            <w:color w:val="000000" w:themeColor="text1"/>
            <w:szCs w:val="24"/>
          </w:rPr>
          <w:t>make prediction posts</w:t>
        </w:r>
      </w:hyperlink>
      <w:r w:rsidRPr="001A49B4">
        <w:rPr>
          <w:rFonts w:eastAsia="Times New Roman"/>
          <w:color w:val="000000" w:themeColor="text1"/>
          <w:szCs w:val="24"/>
        </w:rPr>
        <w:t>. Prediction posts allow you to answer common questions that most people have while predicting the future.</w:t>
      </w:r>
    </w:p>
    <w:p w14:paraId="48441E58" w14:textId="67BEAB37" w:rsidR="001A49B4" w:rsidRPr="001A49B4" w:rsidRDefault="004E0BB4" w:rsidP="004E0BB4">
      <w:pPr>
        <w:outlineLvl w:val="1"/>
        <w:rPr>
          <w:rFonts w:eastAsia="Times New Roman"/>
          <w:bCs/>
          <w:color w:val="000000" w:themeColor="text1"/>
          <w:szCs w:val="24"/>
        </w:rPr>
      </w:pPr>
      <w:r w:rsidRPr="009777FA">
        <w:rPr>
          <w:rFonts w:eastAsia="Times New Roman"/>
          <w:noProof/>
          <w:color w:val="000000" w:themeColor="text1"/>
          <w:szCs w:val="24"/>
        </w:rPr>
        <w:drawing>
          <wp:anchor distT="0" distB="0" distL="114300" distR="114300" simplePos="0" relativeHeight="251659264" behindDoc="0" locked="0" layoutInCell="1" allowOverlap="1" wp14:anchorId="46433245" wp14:editId="32598726">
            <wp:simplePos x="0" y="0"/>
            <wp:positionH relativeFrom="column">
              <wp:posOffset>3929533</wp:posOffset>
            </wp:positionH>
            <wp:positionV relativeFrom="paragraph">
              <wp:posOffset>117082</wp:posOffset>
            </wp:positionV>
            <wp:extent cx="2661920" cy="886460"/>
            <wp:effectExtent l="0" t="0" r="5080" b="0"/>
            <wp:wrapSquare wrapText="bothSides"/>
            <wp:docPr id="2" name="Picture 2" descr="Clinicmaster testimo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master testimon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9B4" w:rsidRPr="001A49B4">
        <w:rPr>
          <w:rFonts w:eastAsia="Times New Roman"/>
          <w:bCs/>
          <w:color w:val="000000" w:themeColor="text1"/>
          <w:szCs w:val="24"/>
        </w:rPr>
        <w:t>3. Include testimonials or other types of social proof</w:t>
      </w:r>
    </w:p>
    <w:p w14:paraId="784CEB4F" w14:textId="4BFD38DF"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If you're writing any type of sales copy, using testimonials will go a long way to providing social proof. And even if you're </w:t>
      </w:r>
      <w:r w:rsidRPr="001A49B4">
        <w:rPr>
          <w:rFonts w:eastAsia="Times New Roman"/>
          <w:i/>
          <w:iCs/>
          <w:color w:val="000000" w:themeColor="text1"/>
          <w:szCs w:val="24"/>
        </w:rPr>
        <w:t>not</w:t>
      </w:r>
      <w:r w:rsidRPr="001A49B4">
        <w:rPr>
          <w:rFonts w:eastAsia="Times New Roman"/>
          <w:color w:val="000000" w:themeColor="text1"/>
          <w:szCs w:val="24"/>
        </w:rPr>
        <w:t> trying to sell anything, reader comments or questions can help boost the relatability of your content.</w:t>
      </w:r>
    </w:p>
    <w:p w14:paraId="39EC31A2" w14:textId="3B207894"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fldChar w:fldCharType="begin"/>
      </w:r>
      <w:r w:rsidRPr="001A49B4">
        <w:rPr>
          <w:rFonts w:eastAsia="Times New Roman"/>
          <w:color w:val="000000" w:themeColor="text1"/>
          <w:szCs w:val="24"/>
        </w:rPr>
        <w:instrText xml:space="preserve"> INCLUDEPICTURE "/var/folders/_p/cn1tfbkx0q57v57pwftxdp900000gn/T/com.microsoft.Word/WebArchiveCopyPasteTempFiles/testimonial.png" \* MERGEFORMATINET </w:instrText>
      </w:r>
      <w:r w:rsidRPr="001A49B4">
        <w:rPr>
          <w:rFonts w:eastAsia="Times New Roman"/>
          <w:color w:val="000000" w:themeColor="text1"/>
          <w:szCs w:val="24"/>
        </w:rPr>
        <w:fldChar w:fldCharType="end"/>
      </w:r>
    </w:p>
    <w:p w14:paraId="3538D81D"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Some ways you can do this include:</w:t>
      </w:r>
    </w:p>
    <w:p w14:paraId="5904EDA9" w14:textId="77777777" w:rsidR="001A49B4" w:rsidRPr="001A49B4" w:rsidRDefault="001A49B4" w:rsidP="004E0BB4">
      <w:pPr>
        <w:numPr>
          <w:ilvl w:val="0"/>
          <w:numId w:val="4"/>
        </w:numPr>
        <w:ind w:left="1440"/>
        <w:rPr>
          <w:rFonts w:eastAsia="Times New Roman"/>
          <w:color w:val="000000" w:themeColor="text1"/>
          <w:szCs w:val="24"/>
        </w:rPr>
      </w:pPr>
      <w:r w:rsidRPr="001A49B4">
        <w:rPr>
          <w:rFonts w:eastAsia="Times New Roman"/>
          <w:color w:val="000000" w:themeColor="text1"/>
          <w:szCs w:val="24"/>
        </w:rPr>
        <w:t>Using testimonials or customer reviews in your sales copy</w:t>
      </w:r>
    </w:p>
    <w:p w14:paraId="2D1E48EF" w14:textId="77777777" w:rsidR="001A49B4" w:rsidRPr="001A49B4" w:rsidRDefault="001A49B4" w:rsidP="004E0BB4">
      <w:pPr>
        <w:numPr>
          <w:ilvl w:val="0"/>
          <w:numId w:val="4"/>
        </w:numPr>
        <w:ind w:left="1440"/>
        <w:rPr>
          <w:rFonts w:eastAsia="Times New Roman"/>
          <w:color w:val="000000" w:themeColor="text1"/>
          <w:szCs w:val="24"/>
        </w:rPr>
      </w:pPr>
      <w:r w:rsidRPr="001A49B4">
        <w:rPr>
          <w:rFonts w:eastAsia="Times New Roman"/>
          <w:color w:val="000000" w:themeColor="text1"/>
          <w:szCs w:val="24"/>
        </w:rPr>
        <w:t>Including social media counters on posts so readers know how many times they were liked, tweeted and shared</w:t>
      </w:r>
    </w:p>
    <w:p w14:paraId="7DE0B8CF" w14:textId="77777777" w:rsidR="001A49B4" w:rsidRPr="001A49B4" w:rsidRDefault="001A49B4" w:rsidP="004E0BB4">
      <w:pPr>
        <w:outlineLvl w:val="1"/>
        <w:rPr>
          <w:rFonts w:eastAsia="Times New Roman"/>
          <w:bCs/>
          <w:color w:val="000000" w:themeColor="text1"/>
          <w:szCs w:val="24"/>
        </w:rPr>
      </w:pPr>
      <w:r w:rsidRPr="001A49B4">
        <w:rPr>
          <w:rFonts w:eastAsia="Times New Roman"/>
          <w:bCs/>
          <w:color w:val="000000" w:themeColor="text1"/>
          <w:szCs w:val="24"/>
        </w:rPr>
        <w:t>4. Use your voice carefully</w:t>
      </w:r>
    </w:p>
    <w:p w14:paraId="311EE20C"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Your voice is the distinct personality or point of view you convey in your writing. Everyone's voice will be slightly different, and expressing this voice is what will help people trust what you've written.</w:t>
      </w:r>
    </w:p>
    <w:p w14:paraId="08D2C226"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While it's vital that you are authentic in your writing style (and this means using your own voice, not someone else's), you also need to consider </w:t>
      </w:r>
      <w:r w:rsidRPr="001A49B4">
        <w:rPr>
          <w:rFonts w:eastAsia="Times New Roman"/>
          <w:i/>
          <w:iCs/>
          <w:color w:val="000000" w:themeColor="text1"/>
          <w:szCs w:val="24"/>
        </w:rPr>
        <w:t>what type of voice your audience needs to hear</w:t>
      </w:r>
      <w:r w:rsidRPr="001A49B4">
        <w:rPr>
          <w:rFonts w:eastAsia="Times New Roman"/>
          <w:color w:val="000000" w:themeColor="text1"/>
          <w:szCs w:val="24"/>
        </w:rPr>
        <w:t>.</w:t>
      </w:r>
    </w:p>
    <w:p w14:paraId="186EF2D7"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For instance, if I'm writing for a publication that's targeted at academics, I'll use a more formal and polished voice. If I'm writing for small business owners, I'll usually use a more casual voice that will help them feel comfortable and at ease.</w:t>
      </w:r>
    </w:p>
    <w:p w14:paraId="7366DD12"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lastRenderedPageBreak/>
        <w:t>The important thing is that is that no matter which voice you use, you're still true to yourself. Your readers will know the difference!</w:t>
      </w:r>
    </w:p>
    <w:p w14:paraId="4C3BF9DE" w14:textId="77777777" w:rsidR="001A49B4" w:rsidRPr="001A49B4" w:rsidRDefault="001A49B4" w:rsidP="004E0BB4">
      <w:pPr>
        <w:outlineLvl w:val="1"/>
        <w:rPr>
          <w:rFonts w:eastAsia="Times New Roman"/>
          <w:bCs/>
          <w:color w:val="000000" w:themeColor="text1"/>
          <w:szCs w:val="24"/>
        </w:rPr>
      </w:pPr>
      <w:r w:rsidRPr="001A49B4">
        <w:rPr>
          <w:rFonts w:eastAsia="Times New Roman"/>
          <w:bCs/>
          <w:color w:val="000000" w:themeColor="text1"/>
          <w:szCs w:val="24"/>
        </w:rPr>
        <w:t>5. Avoid grammatical errors and typos</w:t>
      </w:r>
    </w:p>
    <w:p w14:paraId="3DAFE387" w14:textId="6AB4CB4D" w:rsidR="001A49B4" w:rsidRPr="001A49B4" w:rsidRDefault="004E0BB4" w:rsidP="004E0BB4">
      <w:pPr>
        <w:rPr>
          <w:rFonts w:eastAsia="Times New Roman"/>
          <w:color w:val="000000" w:themeColor="text1"/>
          <w:szCs w:val="24"/>
        </w:rPr>
      </w:pPr>
      <w:r w:rsidRPr="009777FA">
        <w:rPr>
          <w:rFonts w:eastAsia="Times New Roman"/>
          <w:noProof/>
          <w:color w:val="000000" w:themeColor="text1"/>
          <w:szCs w:val="24"/>
        </w:rPr>
        <w:drawing>
          <wp:anchor distT="0" distB="0" distL="114300" distR="114300" simplePos="0" relativeHeight="251660288" behindDoc="0" locked="0" layoutInCell="1" allowOverlap="1" wp14:anchorId="1AEC6027" wp14:editId="294A11CC">
            <wp:simplePos x="0" y="0"/>
            <wp:positionH relativeFrom="column">
              <wp:posOffset>4496693</wp:posOffset>
            </wp:positionH>
            <wp:positionV relativeFrom="paragraph">
              <wp:posOffset>72623</wp:posOffset>
            </wp:positionV>
            <wp:extent cx="2308860" cy="1515745"/>
            <wp:effectExtent l="0" t="0" r="2540" b="0"/>
            <wp:wrapSquare wrapText="bothSides"/>
            <wp:docPr id="1" name="Picture 1" descr="Grammarl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mmarly screen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6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9B4" w:rsidRPr="001A49B4">
        <w:rPr>
          <w:rFonts w:eastAsia="Times New Roman"/>
          <w:color w:val="000000" w:themeColor="text1"/>
          <w:szCs w:val="24"/>
        </w:rPr>
        <w:fldChar w:fldCharType="begin"/>
      </w:r>
      <w:r w:rsidR="001A49B4" w:rsidRPr="001A49B4">
        <w:rPr>
          <w:rFonts w:eastAsia="Times New Roman"/>
          <w:color w:val="000000" w:themeColor="text1"/>
          <w:szCs w:val="24"/>
        </w:rPr>
        <w:instrText xml:space="preserve"> INCLUDEPICTURE "/var/folders/_p/cn1tfbkx0q57v57pwftxdp900000gn/T/com.microsoft.Word/WebArchiveCopyPasteTempFiles/Screen-Shot-2017-01-18-at-10.48.04-AM.png" \* MERGEFORMATINET </w:instrText>
      </w:r>
      <w:r w:rsidR="001A49B4" w:rsidRPr="001A49B4">
        <w:rPr>
          <w:rFonts w:eastAsia="Times New Roman"/>
          <w:color w:val="000000" w:themeColor="text1"/>
          <w:szCs w:val="24"/>
        </w:rPr>
        <w:fldChar w:fldCharType="end"/>
      </w:r>
      <w:r w:rsidR="001A49B4" w:rsidRPr="001A49B4">
        <w:rPr>
          <w:rFonts w:eastAsia="Times New Roman"/>
          <w:color w:val="000000" w:themeColor="text1"/>
          <w:szCs w:val="24"/>
        </w:rPr>
        <w:t>When I encounter an article with obvious grammatical errors or typos, this immediately suggests to me that the content was created in a rush and/or that the writer couldn't be bothered to check it over. Both of these lower the credibility of the content and of the writer.</w:t>
      </w:r>
    </w:p>
    <w:p w14:paraId="1FB89507"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I understand that not everyone can afford to hire a professional editor, but there are free or low-cost ways you can ensure your content doesn't contain obvious mistakes. These include:</w:t>
      </w:r>
    </w:p>
    <w:p w14:paraId="0739DF00" w14:textId="77777777" w:rsidR="001A49B4" w:rsidRPr="001A49B4" w:rsidRDefault="001A49B4" w:rsidP="004E0BB4">
      <w:pPr>
        <w:numPr>
          <w:ilvl w:val="0"/>
          <w:numId w:val="5"/>
        </w:numPr>
        <w:ind w:left="1440"/>
        <w:rPr>
          <w:rFonts w:eastAsia="Times New Roman"/>
          <w:color w:val="000000" w:themeColor="text1"/>
          <w:szCs w:val="24"/>
        </w:rPr>
      </w:pPr>
      <w:r w:rsidRPr="001A49B4">
        <w:rPr>
          <w:rFonts w:eastAsia="Times New Roman"/>
          <w:color w:val="000000" w:themeColor="text1"/>
          <w:szCs w:val="24"/>
        </w:rPr>
        <w:t>Using </w:t>
      </w:r>
      <w:hyperlink r:id="rId10" w:tgtFrame="_blank" w:history="1">
        <w:r w:rsidRPr="001A49B4">
          <w:rPr>
            <w:rFonts w:eastAsia="Times New Roman"/>
            <w:color w:val="000000" w:themeColor="text1"/>
            <w:szCs w:val="24"/>
          </w:rPr>
          <w:t>Grammarly</w:t>
        </w:r>
      </w:hyperlink>
      <w:r w:rsidRPr="001A49B4">
        <w:rPr>
          <w:rFonts w:eastAsia="Times New Roman"/>
          <w:color w:val="000000" w:themeColor="text1"/>
          <w:szCs w:val="24"/>
        </w:rPr>
        <w:t> to correct grammar mistakes and spelling errors</w:t>
      </w:r>
    </w:p>
    <w:p w14:paraId="522CB1FB" w14:textId="77777777" w:rsidR="001A49B4" w:rsidRPr="001A49B4" w:rsidRDefault="001A49B4" w:rsidP="004E0BB4">
      <w:pPr>
        <w:numPr>
          <w:ilvl w:val="0"/>
          <w:numId w:val="5"/>
        </w:numPr>
        <w:ind w:left="1440"/>
        <w:rPr>
          <w:rFonts w:eastAsia="Times New Roman"/>
          <w:color w:val="000000" w:themeColor="text1"/>
          <w:szCs w:val="24"/>
        </w:rPr>
      </w:pPr>
      <w:r w:rsidRPr="001A49B4">
        <w:rPr>
          <w:rFonts w:eastAsia="Times New Roman"/>
          <w:color w:val="000000" w:themeColor="text1"/>
          <w:szCs w:val="24"/>
        </w:rPr>
        <w:t>Checking the accessibility of your content using a tool like </w:t>
      </w:r>
      <w:hyperlink r:id="rId11" w:tgtFrame="_blank" w:history="1">
        <w:r w:rsidRPr="001A49B4">
          <w:rPr>
            <w:rFonts w:eastAsia="Times New Roman"/>
            <w:color w:val="000000" w:themeColor="text1"/>
            <w:szCs w:val="24"/>
          </w:rPr>
          <w:t>Readability Score</w:t>
        </w:r>
      </w:hyperlink>
    </w:p>
    <w:p w14:paraId="17B4BFC1" w14:textId="77777777" w:rsidR="001A49B4" w:rsidRPr="001A49B4" w:rsidRDefault="001A49B4" w:rsidP="004E0BB4">
      <w:pPr>
        <w:numPr>
          <w:ilvl w:val="0"/>
          <w:numId w:val="5"/>
        </w:numPr>
        <w:ind w:left="1440"/>
        <w:rPr>
          <w:rFonts w:eastAsia="Times New Roman"/>
          <w:color w:val="000000" w:themeColor="text1"/>
          <w:szCs w:val="24"/>
        </w:rPr>
      </w:pPr>
      <w:r w:rsidRPr="001A49B4">
        <w:rPr>
          <w:rFonts w:eastAsia="Times New Roman"/>
          <w:color w:val="000000" w:themeColor="text1"/>
          <w:szCs w:val="24"/>
        </w:rPr>
        <w:t>Using a WordPress plugin like </w:t>
      </w:r>
      <w:hyperlink r:id="rId12" w:tgtFrame="_blank" w:history="1">
        <w:r w:rsidRPr="001A49B4">
          <w:rPr>
            <w:rFonts w:eastAsia="Times New Roman"/>
            <w:color w:val="000000" w:themeColor="text1"/>
            <w:szCs w:val="24"/>
          </w:rPr>
          <w:t>Yoast SEO</w:t>
        </w:r>
      </w:hyperlink>
      <w:r w:rsidRPr="001A49B4">
        <w:rPr>
          <w:rFonts w:eastAsia="Times New Roman"/>
          <w:color w:val="000000" w:themeColor="text1"/>
          <w:szCs w:val="24"/>
        </w:rPr>
        <w:t> to monitor the readability of your posts</w:t>
      </w:r>
    </w:p>
    <w:p w14:paraId="0C2D133A" w14:textId="77777777" w:rsidR="001A49B4" w:rsidRPr="001A49B4" w:rsidRDefault="001A49B4" w:rsidP="004E0BB4">
      <w:pPr>
        <w:numPr>
          <w:ilvl w:val="0"/>
          <w:numId w:val="5"/>
        </w:numPr>
        <w:ind w:left="1440"/>
        <w:rPr>
          <w:rFonts w:eastAsia="Times New Roman"/>
          <w:color w:val="000000" w:themeColor="text1"/>
          <w:szCs w:val="24"/>
        </w:rPr>
      </w:pPr>
      <w:r w:rsidRPr="001A49B4">
        <w:rPr>
          <w:rFonts w:eastAsia="Times New Roman"/>
          <w:color w:val="000000" w:themeColor="text1"/>
          <w:szCs w:val="24"/>
        </w:rPr>
        <w:t>Spending time editing your own content. </w:t>
      </w:r>
      <w:hyperlink r:id="rId13" w:tgtFrame="_blank" w:history="1">
        <w:r w:rsidRPr="001A49B4">
          <w:rPr>
            <w:rFonts w:eastAsia="Times New Roman"/>
            <w:color w:val="000000" w:themeColor="text1"/>
            <w:szCs w:val="24"/>
          </w:rPr>
          <w:t>Here's a pretty comprehensive checklist</w:t>
        </w:r>
      </w:hyperlink>
      <w:r w:rsidRPr="001A49B4">
        <w:rPr>
          <w:rFonts w:eastAsia="Times New Roman"/>
          <w:color w:val="000000" w:themeColor="text1"/>
          <w:szCs w:val="24"/>
        </w:rPr>
        <w:t> you can use when editing your work.</w:t>
      </w:r>
    </w:p>
    <w:p w14:paraId="38474FD1" w14:textId="77777777" w:rsidR="001A49B4" w:rsidRPr="001A49B4" w:rsidRDefault="001A49B4" w:rsidP="004E0BB4">
      <w:pPr>
        <w:outlineLvl w:val="1"/>
        <w:rPr>
          <w:rFonts w:eastAsia="Times New Roman"/>
          <w:bCs/>
          <w:color w:val="000000" w:themeColor="text1"/>
          <w:szCs w:val="24"/>
        </w:rPr>
      </w:pPr>
      <w:r w:rsidRPr="001A49B4">
        <w:rPr>
          <w:rFonts w:eastAsia="Times New Roman"/>
          <w:bCs/>
          <w:color w:val="000000" w:themeColor="text1"/>
          <w:szCs w:val="24"/>
        </w:rPr>
        <w:t>6. Avoid generic statements</w:t>
      </w:r>
    </w:p>
    <w:p w14:paraId="22CDE429"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Using broad, unsubstantiated statements can hurt your credibility more than you know. Whenever possible, use specific and concrete examples to back up your points.</w:t>
      </w:r>
    </w:p>
    <w:p w14:paraId="4FB6CD90"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This doesn't mean you need to have research or statistics to back up every point you make. Using personal examples or anecdotes can bolster your content, as can fictitious examples that help to illustrate your point.</w:t>
      </w:r>
    </w:p>
    <w:p w14:paraId="32F8F0E5" w14:textId="77777777" w:rsidR="001A49B4" w:rsidRPr="001A49B4" w:rsidRDefault="001A49B4" w:rsidP="004E0BB4">
      <w:pPr>
        <w:rPr>
          <w:rFonts w:eastAsia="Times New Roman"/>
          <w:color w:val="000000" w:themeColor="text1"/>
          <w:szCs w:val="24"/>
        </w:rPr>
      </w:pPr>
      <w:r w:rsidRPr="001A49B4">
        <w:rPr>
          <w:rFonts w:eastAsia="Times New Roman"/>
          <w:color w:val="000000" w:themeColor="text1"/>
          <w:szCs w:val="24"/>
        </w:rPr>
        <w:t>For instance, rather than writing, "Facebook is the most popular social networking site for business owners", you could boost credibility by citing a statistic or even stating anecdotal evidence for your statement (e.g., "Many business owners have told me Facebook is their favorite social networking site.")</w:t>
      </w:r>
    </w:p>
    <w:p w14:paraId="1BDBF9F1" w14:textId="3980DF2F" w:rsidR="0022691C" w:rsidRPr="009777FA" w:rsidRDefault="00D4317E" w:rsidP="004E0BB4">
      <w:pPr>
        <w:rPr>
          <w:rFonts w:eastAsia="Times New Roman"/>
          <w:bCs/>
          <w:color w:val="000000" w:themeColor="text1"/>
          <w:szCs w:val="24"/>
        </w:rPr>
      </w:pPr>
      <w:r w:rsidRPr="009777FA">
        <w:rPr>
          <w:rFonts w:eastAsia="Times New Roman"/>
          <w:bCs/>
          <w:color w:val="000000" w:themeColor="text1"/>
          <w:szCs w:val="24"/>
        </w:rPr>
        <w:t xml:space="preserve">- </w:t>
      </w:r>
      <w:r w:rsidR="009777FA" w:rsidRPr="009777FA">
        <w:rPr>
          <w:rFonts w:eastAsia="Times New Roman"/>
          <w:bCs/>
          <w:i/>
          <w:color w:val="000000" w:themeColor="text1"/>
          <w:szCs w:val="24"/>
        </w:rPr>
        <w:t xml:space="preserve">Forbes </w:t>
      </w:r>
      <w:r w:rsidR="009777FA" w:rsidRPr="009777FA">
        <w:rPr>
          <w:rFonts w:eastAsia="Times New Roman"/>
          <w:bCs/>
          <w:color w:val="000000" w:themeColor="text1"/>
          <w:szCs w:val="24"/>
        </w:rPr>
        <w:t>(February 2017)</w:t>
      </w:r>
    </w:p>
    <w:p w14:paraId="49545E0B" w14:textId="518ED301" w:rsidR="00D4317E" w:rsidRDefault="00D4317E" w:rsidP="004E0BB4">
      <w:pPr>
        <w:rPr>
          <w:color w:val="000000" w:themeColor="text1"/>
          <w:szCs w:val="24"/>
        </w:rPr>
      </w:pPr>
    </w:p>
    <w:p w14:paraId="6F41BFED" w14:textId="68163E78" w:rsidR="007E4A0E" w:rsidRPr="007E4A0E" w:rsidRDefault="007E4A0E" w:rsidP="004E0BB4">
      <w:pPr>
        <w:rPr>
          <w:b/>
          <w:color w:val="000000" w:themeColor="text1"/>
          <w:szCs w:val="24"/>
        </w:rPr>
      </w:pPr>
      <w:r>
        <w:rPr>
          <w:b/>
          <w:color w:val="000000" w:themeColor="text1"/>
          <w:szCs w:val="24"/>
        </w:rPr>
        <w:t xml:space="preserve">B. Sample </w:t>
      </w:r>
      <w:r w:rsidR="00556DF8">
        <w:rPr>
          <w:b/>
          <w:color w:val="000000" w:themeColor="text1"/>
          <w:szCs w:val="24"/>
        </w:rPr>
        <w:t>Credibility</w:t>
      </w:r>
      <w:r>
        <w:rPr>
          <w:b/>
          <w:color w:val="000000" w:themeColor="text1"/>
          <w:szCs w:val="24"/>
        </w:rPr>
        <w:t xml:space="preserve"> Terms</w:t>
      </w:r>
    </w:p>
    <w:p w14:paraId="478695C9" w14:textId="11FD0DBB" w:rsidR="0022691C" w:rsidRPr="004A68D0" w:rsidRDefault="008E3337" w:rsidP="004E0BB4">
      <w:pPr>
        <w:pStyle w:val="ListParagraph"/>
        <w:numPr>
          <w:ilvl w:val="0"/>
          <w:numId w:val="1"/>
        </w:numPr>
        <w:rPr>
          <w:color w:val="000000" w:themeColor="text1"/>
          <w:szCs w:val="24"/>
        </w:rPr>
      </w:pPr>
      <w:r>
        <w:rPr>
          <w:color w:val="000000" w:themeColor="text1"/>
          <w:szCs w:val="24"/>
        </w:rPr>
        <w:t xml:space="preserve">Journalists and </w:t>
      </w:r>
      <w:r w:rsidR="00354674">
        <w:rPr>
          <w:color w:val="000000" w:themeColor="text1"/>
          <w:szCs w:val="24"/>
        </w:rPr>
        <w:t>Newspapers:</w:t>
      </w:r>
      <w:r w:rsidR="0022691C" w:rsidRPr="009777FA">
        <w:rPr>
          <w:color w:val="000000" w:themeColor="text1"/>
          <w:szCs w:val="24"/>
        </w:rPr>
        <w:t xml:space="preserve"> “Pulitzer Prize winner, </w:t>
      </w:r>
      <w:r w:rsidR="0022691C" w:rsidRPr="009777FA">
        <w:rPr>
          <w:i/>
          <w:color w:val="000000" w:themeColor="text1"/>
          <w:szCs w:val="24"/>
        </w:rPr>
        <w:t>The New York Times …”</w:t>
      </w:r>
      <w:r w:rsidR="00354674">
        <w:rPr>
          <w:i/>
          <w:color w:val="000000" w:themeColor="text1"/>
          <w:szCs w:val="24"/>
        </w:rPr>
        <w:t xml:space="preserve"> </w:t>
      </w:r>
      <w:r w:rsidR="00354674">
        <w:rPr>
          <w:color w:val="000000" w:themeColor="text1"/>
          <w:szCs w:val="24"/>
        </w:rPr>
        <w:t>(Name Awards)</w:t>
      </w:r>
    </w:p>
    <w:p w14:paraId="7FABA1C9" w14:textId="2B1F144F" w:rsidR="004A68D0" w:rsidRDefault="004A68D0" w:rsidP="004E0BB4">
      <w:pPr>
        <w:pStyle w:val="ListParagraph"/>
        <w:numPr>
          <w:ilvl w:val="0"/>
          <w:numId w:val="1"/>
        </w:numPr>
        <w:rPr>
          <w:color w:val="000000" w:themeColor="text1"/>
          <w:szCs w:val="24"/>
        </w:rPr>
      </w:pPr>
      <w:r>
        <w:rPr>
          <w:color w:val="000000" w:themeColor="text1"/>
          <w:szCs w:val="24"/>
        </w:rPr>
        <w:t>Name Credentials: “Erin Rubin, PHD in AP Seminar (from Harvard University)</w:t>
      </w:r>
      <w:r w:rsidR="00A70E60">
        <w:rPr>
          <w:color w:val="000000" w:themeColor="text1"/>
          <w:szCs w:val="24"/>
        </w:rPr>
        <w:t>”</w:t>
      </w:r>
      <w:r>
        <w:rPr>
          <w:color w:val="000000" w:themeColor="text1"/>
          <w:szCs w:val="24"/>
        </w:rPr>
        <w:t xml:space="preserve"> </w:t>
      </w:r>
    </w:p>
    <w:p w14:paraId="625AF3CA" w14:textId="02B4CB60" w:rsidR="00BC029B" w:rsidRDefault="00BC029B" w:rsidP="004E0BB4">
      <w:pPr>
        <w:pStyle w:val="ListParagraph"/>
        <w:numPr>
          <w:ilvl w:val="0"/>
          <w:numId w:val="1"/>
        </w:numPr>
        <w:rPr>
          <w:color w:val="000000" w:themeColor="text1"/>
          <w:szCs w:val="24"/>
        </w:rPr>
      </w:pPr>
      <w:r>
        <w:rPr>
          <w:color w:val="000000" w:themeColor="text1"/>
          <w:szCs w:val="24"/>
        </w:rPr>
        <w:t>Survey Info: “A recent survey, conducted in 2018, amongst a large sample group, including people specifically related to …”</w:t>
      </w:r>
    </w:p>
    <w:p w14:paraId="515236C5" w14:textId="77777777" w:rsidR="00354674" w:rsidRDefault="00860378" w:rsidP="00354674">
      <w:pPr>
        <w:pStyle w:val="ListParagraph"/>
        <w:numPr>
          <w:ilvl w:val="0"/>
          <w:numId w:val="1"/>
        </w:numPr>
        <w:rPr>
          <w:color w:val="000000" w:themeColor="text1"/>
          <w:szCs w:val="24"/>
        </w:rPr>
      </w:pPr>
      <w:r>
        <w:rPr>
          <w:color w:val="000000" w:themeColor="text1"/>
          <w:szCs w:val="24"/>
        </w:rPr>
        <w:t>Professionals</w:t>
      </w:r>
      <w:r w:rsidR="00E205BB">
        <w:rPr>
          <w:color w:val="000000" w:themeColor="text1"/>
          <w:szCs w:val="24"/>
        </w:rPr>
        <w:t xml:space="preserve">: </w:t>
      </w:r>
      <w:r w:rsidR="00354674">
        <w:rPr>
          <w:color w:val="000000" w:themeColor="text1"/>
          <w:szCs w:val="24"/>
        </w:rPr>
        <w:t>“John</w:t>
      </w:r>
      <w:r w:rsidR="00E205BB">
        <w:rPr>
          <w:color w:val="000000" w:themeColor="text1"/>
          <w:szCs w:val="24"/>
        </w:rPr>
        <w:t xml:space="preserve"> Doe, who has owned a successful business in this field for over 10 years…”</w:t>
      </w:r>
      <w:r>
        <w:rPr>
          <w:color w:val="000000" w:themeColor="text1"/>
          <w:szCs w:val="24"/>
        </w:rPr>
        <w:t xml:space="preserve"> or “Doctor Whoever, who graduated from Princeton, and has practice medicine in this field for over 10 years”</w:t>
      </w:r>
    </w:p>
    <w:p w14:paraId="4EF59811" w14:textId="0DE901A6" w:rsidR="00354674" w:rsidRPr="00354674" w:rsidRDefault="00354674" w:rsidP="00354674">
      <w:pPr>
        <w:pStyle w:val="ListParagraph"/>
        <w:numPr>
          <w:ilvl w:val="0"/>
          <w:numId w:val="1"/>
        </w:numPr>
        <w:rPr>
          <w:color w:val="000000" w:themeColor="text1"/>
          <w:szCs w:val="24"/>
        </w:rPr>
      </w:pPr>
      <w:r w:rsidRPr="00354674">
        <w:rPr>
          <w:color w:val="000000" w:themeColor="text1"/>
          <w:szCs w:val="24"/>
        </w:rPr>
        <w:t>Journal Articles: “Science, a peer-reviewed publication, led by Dr. Rush D. Holt (who holds a M.A. and Ph.D. degrees in physics from New York University and holds honorary degrees from Monmouth University, Rider University, and Thomas Edison State College)</w:t>
      </w:r>
      <w:r>
        <w:rPr>
          <w:color w:val="000000" w:themeColor="text1"/>
          <w:szCs w:val="24"/>
        </w:rPr>
        <w:t xml:space="preserve"> published …..)</w:t>
      </w:r>
    </w:p>
    <w:p w14:paraId="233F2F0E" w14:textId="1F247228" w:rsidR="00354674" w:rsidRPr="00354674" w:rsidRDefault="00354674" w:rsidP="00354674">
      <w:pPr>
        <w:rPr>
          <w:color w:val="000000" w:themeColor="text1"/>
          <w:szCs w:val="24"/>
        </w:rPr>
      </w:pPr>
    </w:p>
    <w:sectPr w:rsidR="00354674" w:rsidRPr="00354674" w:rsidSect="001A4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A68"/>
    <w:multiLevelType w:val="multilevel"/>
    <w:tmpl w:val="B7B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5DB"/>
    <w:multiLevelType w:val="multilevel"/>
    <w:tmpl w:val="9A22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C09E9"/>
    <w:multiLevelType w:val="hybridMultilevel"/>
    <w:tmpl w:val="D956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009E3"/>
    <w:multiLevelType w:val="multilevel"/>
    <w:tmpl w:val="CF9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34E6E"/>
    <w:multiLevelType w:val="multilevel"/>
    <w:tmpl w:val="1EC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1C"/>
    <w:rsid w:val="00046156"/>
    <w:rsid w:val="00155A7D"/>
    <w:rsid w:val="001A49B4"/>
    <w:rsid w:val="0022691C"/>
    <w:rsid w:val="00354674"/>
    <w:rsid w:val="00460F07"/>
    <w:rsid w:val="004A68D0"/>
    <w:rsid w:val="004E0BB4"/>
    <w:rsid w:val="004F4042"/>
    <w:rsid w:val="00517533"/>
    <w:rsid w:val="00556DF8"/>
    <w:rsid w:val="006020DD"/>
    <w:rsid w:val="0063480A"/>
    <w:rsid w:val="0069194D"/>
    <w:rsid w:val="007B3702"/>
    <w:rsid w:val="007E4A0E"/>
    <w:rsid w:val="00860378"/>
    <w:rsid w:val="008E3337"/>
    <w:rsid w:val="009363E3"/>
    <w:rsid w:val="00966DA0"/>
    <w:rsid w:val="009777FA"/>
    <w:rsid w:val="00A70E60"/>
    <w:rsid w:val="00BC029B"/>
    <w:rsid w:val="00BF39BB"/>
    <w:rsid w:val="00C97591"/>
    <w:rsid w:val="00D4317E"/>
    <w:rsid w:val="00E205BB"/>
    <w:rsid w:val="00F1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A167"/>
  <w14:defaultImageDpi w14:val="32767"/>
  <w15:chartTrackingRefBased/>
  <w15:docId w15:val="{C92FB717-0A33-134B-9965-52ACFC68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49B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A49B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1C"/>
    <w:pPr>
      <w:ind w:left="720"/>
      <w:contextualSpacing/>
    </w:pPr>
  </w:style>
  <w:style w:type="character" w:customStyle="1" w:styleId="Heading1Char">
    <w:name w:val="Heading 1 Char"/>
    <w:basedOn w:val="DefaultParagraphFont"/>
    <w:link w:val="Heading1"/>
    <w:uiPriority w:val="9"/>
    <w:rsid w:val="001A49B4"/>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1A49B4"/>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1A49B4"/>
    <w:rPr>
      <w:color w:val="0000FF"/>
      <w:u w:val="single"/>
    </w:rPr>
  </w:style>
  <w:style w:type="character" w:customStyle="1" w:styleId="fs-author-name">
    <w:name w:val="fs-author-name"/>
    <w:basedOn w:val="DefaultParagraphFont"/>
    <w:rsid w:val="001A49B4"/>
  </w:style>
  <w:style w:type="character" w:customStyle="1" w:styleId="contrib-byline-type">
    <w:name w:val="contrib-byline-type"/>
    <w:basedOn w:val="DefaultParagraphFont"/>
    <w:rsid w:val="001A49B4"/>
  </w:style>
  <w:style w:type="paragraph" w:customStyle="1" w:styleId="speakable-paragraph">
    <w:name w:val="speakable-paragraph"/>
    <w:basedOn w:val="Normal"/>
    <w:rsid w:val="001A49B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1A49B4"/>
  </w:style>
  <w:style w:type="paragraph" w:styleId="NormalWeb">
    <w:name w:val="Normal (Web)"/>
    <w:basedOn w:val="Normal"/>
    <w:uiPriority w:val="99"/>
    <w:semiHidden/>
    <w:unhideWhenUsed/>
    <w:rsid w:val="001A49B4"/>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1A49B4"/>
    <w:rPr>
      <w:i/>
      <w:iCs/>
    </w:rPr>
  </w:style>
  <w:style w:type="character" w:styleId="Strong">
    <w:name w:val="Strong"/>
    <w:basedOn w:val="DefaultParagraphFont"/>
    <w:uiPriority w:val="22"/>
    <w:qFormat/>
    <w:rsid w:val="001A4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10200">
      <w:bodyDiv w:val="1"/>
      <w:marLeft w:val="0"/>
      <w:marRight w:val="0"/>
      <w:marTop w:val="0"/>
      <w:marBottom w:val="0"/>
      <w:divBdr>
        <w:top w:val="none" w:sz="0" w:space="0" w:color="auto"/>
        <w:left w:val="none" w:sz="0" w:space="0" w:color="auto"/>
        <w:bottom w:val="none" w:sz="0" w:space="0" w:color="auto"/>
        <w:right w:val="none" w:sz="0" w:space="0" w:color="auto"/>
      </w:divBdr>
    </w:div>
    <w:div w:id="2116439059">
      <w:bodyDiv w:val="1"/>
      <w:marLeft w:val="0"/>
      <w:marRight w:val="0"/>
      <w:marTop w:val="0"/>
      <w:marBottom w:val="0"/>
      <w:divBdr>
        <w:top w:val="none" w:sz="0" w:space="0" w:color="auto"/>
        <w:left w:val="none" w:sz="0" w:space="0" w:color="auto"/>
        <w:bottom w:val="none" w:sz="0" w:space="0" w:color="auto"/>
        <w:right w:val="none" w:sz="0" w:space="0" w:color="auto"/>
      </w:divBdr>
      <w:divsChild>
        <w:div w:id="1270239855">
          <w:marLeft w:val="0"/>
          <w:marRight w:val="0"/>
          <w:marTop w:val="0"/>
          <w:marBottom w:val="0"/>
          <w:divBdr>
            <w:top w:val="none" w:sz="0" w:space="0" w:color="auto"/>
            <w:left w:val="none" w:sz="0" w:space="0" w:color="auto"/>
            <w:bottom w:val="none" w:sz="0" w:space="0" w:color="auto"/>
            <w:right w:val="none" w:sz="0" w:space="0" w:color="auto"/>
          </w:divBdr>
        </w:div>
        <w:div w:id="1533688020">
          <w:marLeft w:val="0"/>
          <w:marRight w:val="0"/>
          <w:marTop w:val="0"/>
          <w:marBottom w:val="0"/>
          <w:divBdr>
            <w:top w:val="none" w:sz="0" w:space="0" w:color="auto"/>
            <w:left w:val="none" w:sz="0" w:space="0" w:color="auto"/>
            <w:bottom w:val="single" w:sz="6" w:space="0" w:color="A9A9A9"/>
            <w:right w:val="none" w:sz="0" w:space="0" w:color="auto"/>
          </w:divBdr>
          <w:divsChild>
            <w:div w:id="1349332787">
              <w:marLeft w:val="0"/>
              <w:marRight w:val="0"/>
              <w:marTop w:val="0"/>
              <w:marBottom w:val="0"/>
              <w:divBdr>
                <w:top w:val="none" w:sz="0" w:space="0" w:color="auto"/>
                <w:left w:val="none" w:sz="0" w:space="0" w:color="auto"/>
                <w:bottom w:val="none" w:sz="0" w:space="0" w:color="auto"/>
                <w:right w:val="none" w:sz="0" w:space="0" w:color="auto"/>
              </w:divBdr>
              <w:divsChild>
                <w:div w:id="2017418332">
                  <w:marLeft w:val="0"/>
                  <w:marRight w:val="0"/>
                  <w:marTop w:val="0"/>
                  <w:marBottom w:val="0"/>
                  <w:divBdr>
                    <w:top w:val="none" w:sz="0" w:space="0" w:color="auto"/>
                    <w:left w:val="none" w:sz="0" w:space="0" w:color="auto"/>
                    <w:bottom w:val="none" w:sz="0" w:space="0" w:color="auto"/>
                    <w:right w:val="none" w:sz="0" w:space="0" w:color="auto"/>
                  </w:divBdr>
                  <w:divsChild>
                    <w:div w:id="4662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0443">
          <w:marLeft w:val="0"/>
          <w:marRight w:val="0"/>
          <w:marTop w:val="0"/>
          <w:marBottom w:val="0"/>
          <w:divBdr>
            <w:top w:val="none" w:sz="0" w:space="0" w:color="auto"/>
            <w:left w:val="none" w:sz="0" w:space="0" w:color="auto"/>
            <w:bottom w:val="none" w:sz="0" w:space="0" w:color="auto"/>
            <w:right w:val="none" w:sz="0" w:space="0" w:color="auto"/>
          </w:divBdr>
          <w:divsChild>
            <w:div w:id="1544714550">
              <w:marLeft w:val="0"/>
              <w:marRight w:val="0"/>
              <w:marTop w:val="0"/>
              <w:marBottom w:val="0"/>
              <w:divBdr>
                <w:top w:val="none" w:sz="0" w:space="0" w:color="auto"/>
                <w:left w:val="none" w:sz="0" w:space="0" w:color="auto"/>
                <w:bottom w:val="none" w:sz="0" w:space="0" w:color="auto"/>
                <w:right w:val="none" w:sz="0" w:space="0" w:color="auto"/>
              </w:divBdr>
              <w:divsChild>
                <w:div w:id="15170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quickanddirtytips.com/education/grammar/grammar-girls-editing-checklist" TargetMode="External"/><Relationship Id="rId3" Type="http://schemas.openxmlformats.org/officeDocument/2006/relationships/settings" Target="settings.xml"/><Relationship Id="rId7" Type="http://schemas.openxmlformats.org/officeDocument/2006/relationships/hyperlink" Target="http://www.panpwr.com/blog/2017-iiot-predictions" TargetMode="External"/><Relationship Id="rId12" Type="http://schemas.openxmlformats.org/officeDocument/2006/relationships/hyperlink" Target="https://en-ca.wordpress.org/plugins/wordpress-seo/screensh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ngineland.com/googles-matt-cutts-we-dropped-the-100-links-per-page-guideline-but-we-may-take-action-if-it-is-too-spammy-178197" TargetMode="External"/><Relationship Id="rId11" Type="http://schemas.openxmlformats.org/officeDocument/2006/relationships/hyperlink" Target="https://readability-scor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rammarl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18</cp:revision>
  <dcterms:created xsi:type="dcterms:W3CDTF">2019-01-04T17:55:00Z</dcterms:created>
  <dcterms:modified xsi:type="dcterms:W3CDTF">2019-01-23T14:01:00Z</dcterms:modified>
</cp:coreProperties>
</file>